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988D" w14:textId="77777777" w:rsidR="00DC2EF5" w:rsidRDefault="00000000" w:rsidP="004E79EB">
      <w:pPr>
        <w:pStyle w:val="Title"/>
      </w:pPr>
      <w:r>
        <w:t>Foundational</w:t>
      </w:r>
      <w:r>
        <w:rPr>
          <w:spacing w:val="-4"/>
        </w:rPr>
        <w:t xml:space="preserve"> </w:t>
      </w:r>
      <w:r>
        <w:t>course</w:t>
      </w:r>
      <w:r>
        <w:rPr>
          <w:spacing w:val="-4"/>
        </w:rPr>
        <w:t xml:space="preserve"> </w:t>
      </w:r>
      <w:r>
        <w:rPr>
          <w:spacing w:val="-2"/>
        </w:rPr>
        <w:t>descriptions</w:t>
      </w:r>
    </w:p>
    <w:p w14:paraId="77EF3169" w14:textId="77777777" w:rsidR="00DC2EF5" w:rsidRDefault="00DC2EF5">
      <w:pPr>
        <w:pStyle w:val="BodyText"/>
        <w:ind w:left="0"/>
        <w:rPr>
          <w:b/>
        </w:rPr>
      </w:pPr>
    </w:p>
    <w:p w14:paraId="2E478155" w14:textId="77777777" w:rsidR="00DC2EF5" w:rsidRDefault="00000000">
      <w:pPr>
        <w:ind w:left="72"/>
        <w:rPr>
          <w:sz w:val="24"/>
        </w:rPr>
      </w:pPr>
      <w:r>
        <w:rPr>
          <w:b/>
          <w:sz w:val="24"/>
        </w:rPr>
        <w:t>REHAB</w:t>
      </w:r>
      <w:r>
        <w:rPr>
          <w:b/>
          <w:spacing w:val="-4"/>
          <w:sz w:val="24"/>
        </w:rPr>
        <w:t xml:space="preserve"> </w:t>
      </w:r>
      <w:r>
        <w:rPr>
          <w:b/>
          <w:sz w:val="24"/>
        </w:rPr>
        <w:t>522</w:t>
      </w:r>
      <w:r>
        <w:rPr>
          <w:b/>
          <w:spacing w:val="-4"/>
          <w:sz w:val="24"/>
        </w:rPr>
        <w:t xml:space="preserve"> </w:t>
      </w:r>
      <w:r>
        <w:rPr>
          <w:b/>
          <w:sz w:val="24"/>
        </w:rPr>
        <w:t>Neurophysiological</w:t>
      </w:r>
      <w:r>
        <w:rPr>
          <w:b/>
          <w:spacing w:val="-4"/>
          <w:sz w:val="24"/>
        </w:rPr>
        <w:t xml:space="preserve"> </w:t>
      </w:r>
      <w:r>
        <w:rPr>
          <w:b/>
          <w:sz w:val="24"/>
        </w:rPr>
        <w:t>Topics</w:t>
      </w:r>
      <w:r>
        <w:rPr>
          <w:b/>
          <w:spacing w:val="-4"/>
          <w:sz w:val="24"/>
        </w:rPr>
        <w:t xml:space="preserve"> </w:t>
      </w:r>
      <w:r>
        <w:rPr>
          <w:b/>
          <w:sz w:val="24"/>
        </w:rPr>
        <w:t>in</w:t>
      </w:r>
      <w:r>
        <w:rPr>
          <w:b/>
          <w:spacing w:val="-4"/>
          <w:sz w:val="24"/>
        </w:rPr>
        <w:t xml:space="preserve"> </w:t>
      </w:r>
      <w:r>
        <w:rPr>
          <w:b/>
          <w:sz w:val="24"/>
        </w:rPr>
        <w:t>Rehabilitation</w:t>
      </w:r>
      <w:r>
        <w:rPr>
          <w:b/>
          <w:spacing w:val="-4"/>
          <w:sz w:val="24"/>
        </w:rPr>
        <w:t xml:space="preserve"> </w:t>
      </w:r>
      <w:r>
        <w:rPr>
          <w:b/>
          <w:sz w:val="24"/>
        </w:rPr>
        <w:t>Medicine</w:t>
      </w:r>
      <w:r>
        <w:rPr>
          <w:b/>
          <w:spacing w:val="3"/>
          <w:sz w:val="24"/>
        </w:rPr>
        <w:t xml:space="preserve"> </w:t>
      </w:r>
      <w:r>
        <w:rPr>
          <w:sz w:val="24"/>
        </w:rPr>
        <w:t>(Fall</w:t>
      </w:r>
      <w:r>
        <w:rPr>
          <w:spacing w:val="-2"/>
          <w:sz w:val="24"/>
        </w:rPr>
        <w:t xml:space="preserve"> </w:t>
      </w:r>
      <w:r>
        <w:rPr>
          <w:sz w:val="24"/>
        </w:rPr>
        <w:t>quarter</w:t>
      </w:r>
      <w:r>
        <w:rPr>
          <w:spacing w:val="-1"/>
          <w:sz w:val="24"/>
        </w:rPr>
        <w:t xml:space="preserve"> </w:t>
      </w:r>
      <w:r>
        <w:rPr>
          <w:sz w:val="24"/>
        </w:rPr>
        <w:t>year</w:t>
      </w:r>
      <w:r>
        <w:rPr>
          <w:spacing w:val="-2"/>
          <w:sz w:val="24"/>
        </w:rPr>
        <w:t xml:space="preserve"> </w:t>
      </w:r>
      <w:r>
        <w:rPr>
          <w:spacing w:val="-5"/>
          <w:sz w:val="24"/>
        </w:rPr>
        <w:t>1)</w:t>
      </w:r>
    </w:p>
    <w:p w14:paraId="08395AD8" w14:textId="77777777" w:rsidR="00DC2EF5" w:rsidRDefault="00000000">
      <w:pPr>
        <w:pStyle w:val="BodyText"/>
        <w:ind w:right="150"/>
      </w:pPr>
      <w:r>
        <w:t>This course reviews traditional physiological concepts related to the nervous, musculoskeletal, and cardiopulmonary</w:t>
      </w:r>
      <w:r>
        <w:rPr>
          <w:spacing w:val="-3"/>
        </w:rPr>
        <w:t xml:space="preserve"> </w:t>
      </w:r>
      <w:r>
        <w:t>systems</w:t>
      </w:r>
      <w:r>
        <w:rPr>
          <w:spacing w:val="-3"/>
        </w:rPr>
        <w:t xml:space="preserve"> </w:t>
      </w:r>
      <w:r>
        <w:t>as</w:t>
      </w:r>
      <w:r>
        <w:rPr>
          <w:spacing w:val="-3"/>
        </w:rPr>
        <w:t xml:space="preserve"> </w:t>
      </w:r>
      <w:r>
        <w:t>a</w:t>
      </w:r>
      <w:r>
        <w:rPr>
          <w:spacing w:val="-5"/>
        </w:rPr>
        <w:t xml:space="preserve"> </w:t>
      </w:r>
      <w:r>
        <w:t>foundation</w:t>
      </w:r>
      <w:r>
        <w:rPr>
          <w:spacing w:val="-2"/>
        </w:rPr>
        <w:t xml:space="preserve"> </w:t>
      </w:r>
      <w:r>
        <w:t>for</w:t>
      </w:r>
      <w:r>
        <w:rPr>
          <w:spacing w:val="-2"/>
        </w:rPr>
        <w:t xml:space="preserve"> </w:t>
      </w:r>
      <w:r>
        <w:t>rehabilitation</w:t>
      </w:r>
      <w:r>
        <w:rPr>
          <w:spacing w:val="-2"/>
        </w:rPr>
        <w:t xml:space="preserve"> </w:t>
      </w:r>
      <w:r>
        <w:t>practice.</w:t>
      </w:r>
      <w:r>
        <w:rPr>
          <w:spacing w:val="-3"/>
        </w:rPr>
        <w:t xml:space="preserve"> </w:t>
      </w:r>
      <w:proofErr w:type="gramStart"/>
      <w:r>
        <w:t>A</w:t>
      </w:r>
      <w:r>
        <w:rPr>
          <w:spacing w:val="-5"/>
        </w:rPr>
        <w:t xml:space="preserve"> </w:t>
      </w:r>
      <w:r>
        <w:t>main</w:t>
      </w:r>
      <w:r>
        <w:rPr>
          <w:spacing w:val="-2"/>
        </w:rPr>
        <w:t xml:space="preserve"> </w:t>
      </w:r>
      <w:r>
        <w:t>focus</w:t>
      </w:r>
      <w:proofErr w:type="gramEnd"/>
      <w:r>
        <w:rPr>
          <w:spacing w:val="-3"/>
        </w:rPr>
        <w:t xml:space="preserve"> </w:t>
      </w:r>
      <w:r>
        <w:t>of</w:t>
      </w:r>
      <w:r>
        <w:rPr>
          <w:spacing w:val="-4"/>
        </w:rPr>
        <w:t xml:space="preserve"> </w:t>
      </w:r>
      <w:r>
        <w:t>the</w:t>
      </w:r>
      <w:r>
        <w:rPr>
          <w:spacing w:val="-5"/>
        </w:rPr>
        <w:t xml:space="preserve"> </w:t>
      </w:r>
      <w:r>
        <w:t>course</w:t>
      </w:r>
      <w:r>
        <w:rPr>
          <w:spacing w:val="-5"/>
        </w:rPr>
        <w:t xml:space="preserve"> </w:t>
      </w:r>
      <w:r>
        <w:t xml:space="preserve">will be on neurophysiological topics. Material includes recent advances in research and applicable case </w:t>
      </w:r>
      <w:r>
        <w:rPr>
          <w:spacing w:val="-2"/>
        </w:rPr>
        <w:t>studies.</w:t>
      </w:r>
    </w:p>
    <w:p w14:paraId="1B5ED674" w14:textId="77777777" w:rsidR="00DC2EF5" w:rsidRDefault="00DC2EF5">
      <w:pPr>
        <w:pStyle w:val="BodyText"/>
        <w:spacing w:before="1"/>
        <w:ind w:left="0"/>
      </w:pPr>
    </w:p>
    <w:p w14:paraId="2055ECA5" w14:textId="77777777" w:rsidR="00DC2EF5" w:rsidRDefault="00000000">
      <w:pPr>
        <w:ind w:left="72"/>
        <w:rPr>
          <w:sz w:val="24"/>
        </w:rPr>
      </w:pPr>
      <w:r>
        <w:rPr>
          <w:b/>
          <w:sz w:val="24"/>
        </w:rPr>
        <w:t>REHAB</w:t>
      </w:r>
      <w:r>
        <w:rPr>
          <w:b/>
          <w:spacing w:val="-2"/>
          <w:sz w:val="24"/>
        </w:rPr>
        <w:t xml:space="preserve"> </w:t>
      </w:r>
      <w:r>
        <w:rPr>
          <w:b/>
          <w:sz w:val="24"/>
        </w:rPr>
        <w:t>544</w:t>
      </w:r>
      <w:r>
        <w:rPr>
          <w:b/>
          <w:spacing w:val="-2"/>
          <w:sz w:val="24"/>
        </w:rPr>
        <w:t xml:space="preserve"> </w:t>
      </w:r>
      <w:r>
        <w:rPr>
          <w:b/>
          <w:sz w:val="24"/>
        </w:rPr>
        <w:t>Functional</w:t>
      </w:r>
      <w:r>
        <w:rPr>
          <w:b/>
          <w:spacing w:val="-3"/>
          <w:sz w:val="24"/>
        </w:rPr>
        <w:t xml:space="preserve"> </w:t>
      </w:r>
      <w:r>
        <w:rPr>
          <w:b/>
          <w:sz w:val="24"/>
        </w:rPr>
        <w:t>Anatomy</w:t>
      </w:r>
      <w:r>
        <w:rPr>
          <w:b/>
          <w:spacing w:val="-3"/>
          <w:sz w:val="24"/>
        </w:rPr>
        <w:t xml:space="preserve"> </w:t>
      </w:r>
      <w:r>
        <w:rPr>
          <w:b/>
          <w:sz w:val="24"/>
        </w:rPr>
        <w:t>for</w:t>
      </w:r>
      <w:r>
        <w:rPr>
          <w:b/>
          <w:spacing w:val="-3"/>
          <w:sz w:val="24"/>
        </w:rPr>
        <w:t xml:space="preserve"> </w:t>
      </w:r>
      <w:r>
        <w:rPr>
          <w:b/>
          <w:sz w:val="24"/>
        </w:rPr>
        <w:t>Rehabilitation of</w:t>
      </w:r>
      <w:r>
        <w:rPr>
          <w:b/>
          <w:spacing w:val="-3"/>
          <w:sz w:val="24"/>
        </w:rPr>
        <w:t xml:space="preserve"> </w:t>
      </w:r>
      <w:r>
        <w:rPr>
          <w:b/>
          <w:sz w:val="24"/>
        </w:rPr>
        <w:t>the</w:t>
      </w:r>
      <w:r>
        <w:rPr>
          <w:b/>
          <w:spacing w:val="-5"/>
          <w:sz w:val="24"/>
        </w:rPr>
        <w:t xml:space="preserve"> </w:t>
      </w:r>
      <w:r>
        <w:rPr>
          <w:b/>
          <w:sz w:val="24"/>
        </w:rPr>
        <w:t>Extremities</w:t>
      </w:r>
      <w:r>
        <w:rPr>
          <w:b/>
          <w:spacing w:val="4"/>
          <w:sz w:val="24"/>
        </w:rPr>
        <w:t xml:space="preserve"> </w:t>
      </w:r>
      <w:r>
        <w:rPr>
          <w:sz w:val="24"/>
        </w:rPr>
        <w:t>(Fall</w:t>
      </w:r>
      <w:r>
        <w:rPr>
          <w:spacing w:val="-4"/>
          <w:sz w:val="24"/>
        </w:rPr>
        <w:t xml:space="preserve"> </w:t>
      </w:r>
      <w:r>
        <w:rPr>
          <w:sz w:val="24"/>
        </w:rPr>
        <w:t>quarter</w:t>
      </w:r>
      <w:r>
        <w:rPr>
          <w:spacing w:val="-2"/>
          <w:sz w:val="24"/>
        </w:rPr>
        <w:t xml:space="preserve"> </w:t>
      </w:r>
      <w:r>
        <w:rPr>
          <w:sz w:val="24"/>
        </w:rPr>
        <w:t>year</w:t>
      </w:r>
      <w:r>
        <w:rPr>
          <w:spacing w:val="-3"/>
          <w:sz w:val="24"/>
        </w:rPr>
        <w:t xml:space="preserve"> </w:t>
      </w:r>
      <w:r>
        <w:rPr>
          <w:spacing w:val="-5"/>
          <w:sz w:val="24"/>
        </w:rPr>
        <w:t>1)</w:t>
      </w:r>
    </w:p>
    <w:p w14:paraId="1B643AE1" w14:textId="77777777" w:rsidR="00DC2EF5" w:rsidRDefault="00000000">
      <w:pPr>
        <w:pStyle w:val="BodyText"/>
        <w:ind w:right="150"/>
      </w:pPr>
      <w:r>
        <w:t>This</w:t>
      </w:r>
      <w:r>
        <w:rPr>
          <w:spacing w:val="-2"/>
        </w:rPr>
        <w:t xml:space="preserve"> </w:t>
      </w:r>
      <w:r>
        <w:t>course</w:t>
      </w:r>
      <w:r>
        <w:rPr>
          <w:spacing w:val="-4"/>
        </w:rPr>
        <w:t xml:space="preserve"> </w:t>
      </w:r>
      <w:r>
        <w:t>focuses</w:t>
      </w:r>
      <w:r>
        <w:rPr>
          <w:spacing w:val="-4"/>
        </w:rPr>
        <w:t xml:space="preserve"> </w:t>
      </w:r>
      <w:r>
        <w:t>on</w:t>
      </w:r>
      <w:r>
        <w:rPr>
          <w:spacing w:val="-3"/>
        </w:rPr>
        <w:t xml:space="preserve"> </w:t>
      </w:r>
      <w:r>
        <w:t>the</w:t>
      </w:r>
      <w:r>
        <w:rPr>
          <w:spacing w:val="-1"/>
        </w:rPr>
        <w:t xml:space="preserve"> </w:t>
      </w:r>
      <w:r>
        <w:t>general</w:t>
      </w:r>
      <w:r>
        <w:rPr>
          <w:spacing w:val="-1"/>
        </w:rPr>
        <w:t xml:space="preserve"> </w:t>
      </w:r>
      <w:r>
        <w:t>concepts</w:t>
      </w:r>
      <w:r>
        <w:rPr>
          <w:spacing w:val="-2"/>
        </w:rPr>
        <w:t xml:space="preserve"> </w:t>
      </w:r>
      <w:r>
        <w:t>of</w:t>
      </w:r>
      <w:r>
        <w:rPr>
          <w:spacing w:val="-1"/>
        </w:rPr>
        <w:t xml:space="preserve"> </w:t>
      </w:r>
      <w:r>
        <w:t>anatomy</w:t>
      </w:r>
      <w:r>
        <w:rPr>
          <w:spacing w:val="-2"/>
        </w:rPr>
        <w:t xml:space="preserve"> </w:t>
      </w:r>
      <w:r>
        <w:t>as</w:t>
      </w:r>
      <w:r>
        <w:rPr>
          <w:spacing w:val="-2"/>
        </w:rPr>
        <w:t xml:space="preserve"> </w:t>
      </w:r>
      <w:r>
        <w:t>well</w:t>
      </w:r>
      <w:r>
        <w:rPr>
          <w:spacing w:val="-4"/>
        </w:rPr>
        <w:t xml:space="preserve"> </w:t>
      </w:r>
      <w:r>
        <w:t>as</w:t>
      </w:r>
      <w:r>
        <w:rPr>
          <w:spacing w:val="-2"/>
        </w:rPr>
        <w:t xml:space="preserve"> </w:t>
      </w:r>
      <w:r>
        <w:t>an</w:t>
      </w:r>
      <w:r>
        <w:rPr>
          <w:spacing w:val="-1"/>
        </w:rPr>
        <w:t xml:space="preserve"> </w:t>
      </w:r>
      <w:r>
        <w:t>in-depth</w:t>
      </w:r>
      <w:r>
        <w:rPr>
          <w:spacing w:val="-3"/>
        </w:rPr>
        <w:t xml:space="preserve"> </w:t>
      </w:r>
      <w:r>
        <w:t>focus</w:t>
      </w:r>
      <w:r>
        <w:rPr>
          <w:spacing w:val="-2"/>
        </w:rPr>
        <w:t xml:space="preserve"> </w:t>
      </w:r>
      <w:r>
        <w:t>on</w:t>
      </w:r>
      <w:r>
        <w:rPr>
          <w:spacing w:val="-3"/>
        </w:rPr>
        <w:t xml:space="preserve"> </w:t>
      </w:r>
      <w:r>
        <w:t>the</w:t>
      </w:r>
      <w:r>
        <w:rPr>
          <w:spacing w:val="-4"/>
        </w:rPr>
        <w:t xml:space="preserve"> </w:t>
      </w:r>
      <w:r>
        <w:t>tissues</w:t>
      </w:r>
      <w:r>
        <w:rPr>
          <w:spacing w:val="-4"/>
        </w:rPr>
        <w:t xml:space="preserve"> </w:t>
      </w:r>
      <w:r>
        <w:t xml:space="preserve">of the upper and lower extremities, including </w:t>
      </w:r>
      <w:proofErr w:type="gramStart"/>
      <w:r>
        <w:t>all of</w:t>
      </w:r>
      <w:proofErr w:type="gramEnd"/>
      <w:r>
        <w:t xml:space="preserve"> the bones and muscles that account for movement and stabilization of the various joints, their functions, origins, insertions, and innervations.</w:t>
      </w:r>
      <w:r>
        <w:rPr>
          <w:spacing w:val="40"/>
        </w:rPr>
        <w:t xml:space="preserve"> </w:t>
      </w:r>
      <w:r>
        <w:t xml:space="preserve">Along with the bones and muscles of the extremities, time will </w:t>
      </w:r>
      <w:proofErr w:type="gramStart"/>
      <w:r>
        <w:t>be spent</w:t>
      </w:r>
      <w:proofErr w:type="gramEnd"/>
      <w:r>
        <w:t xml:space="preserve"> on other tissues such as nerves, arteries, veins, ligaments, fascia, and other tissues.</w:t>
      </w:r>
      <w:r>
        <w:rPr>
          <w:spacing w:val="40"/>
        </w:rPr>
        <w:t xml:space="preserve"> </w:t>
      </w:r>
      <w:r>
        <w:t>This course includes a gross anatomy lab, where you will be able to explore the tissues discussed in lectures on human cadavers.</w:t>
      </w:r>
    </w:p>
    <w:p w14:paraId="6F338168" w14:textId="77777777" w:rsidR="00DC2EF5" w:rsidRDefault="00000000">
      <w:pPr>
        <w:spacing w:before="293"/>
        <w:ind w:left="72"/>
        <w:rPr>
          <w:sz w:val="24"/>
        </w:rPr>
      </w:pPr>
      <w:r>
        <w:rPr>
          <w:b/>
          <w:sz w:val="24"/>
        </w:rPr>
        <w:t>REHAB</w:t>
      </w:r>
      <w:r>
        <w:rPr>
          <w:b/>
          <w:spacing w:val="-5"/>
          <w:sz w:val="24"/>
        </w:rPr>
        <w:t xml:space="preserve"> </w:t>
      </w:r>
      <w:r>
        <w:rPr>
          <w:b/>
          <w:sz w:val="24"/>
        </w:rPr>
        <w:t>504</w:t>
      </w:r>
      <w:r>
        <w:rPr>
          <w:b/>
          <w:spacing w:val="-3"/>
          <w:sz w:val="24"/>
        </w:rPr>
        <w:t xml:space="preserve"> </w:t>
      </w:r>
      <w:r>
        <w:rPr>
          <w:b/>
          <w:sz w:val="24"/>
        </w:rPr>
        <w:t>Procedures</w:t>
      </w:r>
      <w:r>
        <w:rPr>
          <w:b/>
          <w:spacing w:val="-4"/>
          <w:sz w:val="24"/>
        </w:rPr>
        <w:t xml:space="preserve"> </w:t>
      </w:r>
      <w:r>
        <w:rPr>
          <w:b/>
          <w:sz w:val="24"/>
        </w:rPr>
        <w:t>I</w:t>
      </w:r>
      <w:r>
        <w:rPr>
          <w:b/>
          <w:spacing w:val="-3"/>
          <w:sz w:val="24"/>
        </w:rPr>
        <w:t xml:space="preserve"> </w:t>
      </w:r>
      <w:r>
        <w:rPr>
          <w:b/>
          <w:sz w:val="24"/>
        </w:rPr>
        <w:t>Basic</w:t>
      </w:r>
      <w:r>
        <w:rPr>
          <w:b/>
          <w:spacing w:val="-1"/>
          <w:sz w:val="24"/>
        </w:rPr>
        <w:t xml:space="preserve"> </w:t>
      </w:r>
      <w:r>
        <w:rPr>
          <w:b/>
          <w:sz w:val="24"/>
        </w:rPr>
        <w:t>Physical</w:t>
      </w:r>
      <w:r>
        <w:rPr>
          <w:b/>
          <w:spacing w:val="-5"/>
          <w:sz w:val="24"/>
        </w:rPr>
        <w:t xml:space="preserve"> </w:t>
      </w:r>
      <w:r>
        <w:rPr>
          <w:b/>
          <w:sz w:val="24"/>
        </w:rPr>
        <w:t>Examination</w:t>
      </w:r>
      <w:r>
        <w:rPr>
          <w:b/>
          <w:spacing w:val="-1"/>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Extremities</w:t>
      </w:r>
      <w:r>
        <w:rPr>
          <w:b/>
          <w:spacing w:val="5"/>
          <w:sz w:val="24"/>
        </w:rPr>
        <w:t xml:space="preserve"> </w:t>
      </w:r>
      <w:r>
        <w:rPr>
          <w:sz w:val="24"/>
        </w:rPr>
        <w:t>(Fall</w:t>
      </w:r>
      <w:r>
        <w:rPr>
          <w:spacing w:val="-2"/>
          <w:sz w:val="24"/>
        </w:rPr>
        <w:t xml:space="preserve"> </w:t>
      </w:r>
      <w:r>
        <w:rPr>
          <w:sz w:val="24"/>
        </w:rPr>
        <w:t>quarter year</w:t>
      </w:r>
      <w:r>
        <w:rPr>
          <w:spacing w:val="-4"/>
          <w:sz w:val="24"/>
        </w:rPr>
        <w:t xml:space="preserve"> </w:t>
      </w:r>
      <w:r>
        <w:rPr>
          <w:spacing w:val="-5"/>
          <w:sz w:val="24"/>
        </w:rPr>
        <w:t>1)</w:t>
      </w:r>
    </w:p>
    <w:p w14:paraId="25F87169" w14:textId="77777777" w:rsidR="00DC2EF5" w:rsidRDefault="00000000">
      <w:pPr>
        <w:pStyle w:val="BodyText"/>
        <w:ind w:right="107"/>
      </w:pPr>
      <w:r>
        <w:t>Rehab</w:t>
      </w:r>
      <w:r>
        <w:rPr>
          <w:spacing w:val="-4"/>
        </w:rPr>
        <w:t xml:space="preserve"> </w:t>
      </w:r>
      <w:r>
        <w:t>504</w:t>
      </w:r>
      <w:r>
        <w:rPr>
          <w:spacing w:val="-3"/>
        </w:rPr>
        <w:t xml:space="preserve"> </w:t>
      </w:r>
      <w:r>
        <w:t>develops</w:t>
      </w:r>
      <w:r>
        <w:rPr>
          <w:spacing w:val="-5"/>
        </w:rPr>
        <w:t xml:space="preserve"> </w:t>
      </w:r>
      <w:r>
        <w:t>technical</w:t>
      </w:r>
      <w:r>
        <w:rPr>
          <w:spacing w:val="-2"/>
        </w:rPr>
        <w:t xml:space="preserve"> </w:t>
      </w:r>
      <w:r>
        <w:t>skills</w:t>
      </w:r>
      <w:r>
        <w:rPr>
          <w:spacing w:val="-3"/>
        </w:rPr>
        <w:t xml:space="preserve"> </w:t>
      </w:r>
      <w:r>
        <w:t>and</w:t>
      </w:r>
      <w:r>
        <w:rPr>
          <w:spacing w:val="-4"/>
        </w:rPr>
        <w:t xml:space="preserve"> </w:t>
      </w:r>
      <w:r>
        <w:t>theoretical</w:t>
      </w:r>
      <w:r>
        <w:rPr>
          <w:spacing w:val="-3"/>
        </w:rPr>
        <w:t xml:space="preserve"> </w:t>
      </w:r>
      <w:r>
        <w:t>foundations</w:t>
      </w:r>
      <w:r>
        <w:rPr>
          <w:spacing w:val="-3"/>
        </w:rPr>
        <w:t xml:space="preserve"> </w:t>
      </w:r>
      <w:r>
        <w:t>in</w:t>
      </w:r>
      <w:r>
        <w:rPr>
          <w:spacing w:val="-4"/>
        </w:rPr>
        <w:t xml:space="preserve"> </w:t>
      </w:r>
      <w:r>
        <w:t>the</w:t>
      </w:r>
      <w:r>
        <w:rPr>
          <w:spacing w:val="-5"/>
        </w:rPr>
        <w:t xml:space="preserve"> </w:t>
      </w:r>
      <w:r>
        <w:t>examination</w:t>
      </w:r>
      <w:r>
        <w:rPr>
          <w:spacing w:val="-3"/>
        </w:rPr>
        <w:t xml:space="preserve"> </w:t>
      </w:r>
      <w:r>
        <w:t>of</w:t>
      </w:r>
      <w:r>
        <w:rPr>
          <w:spacing w:val="-4"/>
        </w:rPr>
        <w:t xml:space="preserve"> </w:t>
      </w:r>
      <w:r>
        <w:t>patients</w:t>
      </w:r>
      <w:r>
        <w:rPr>
          <w:spacing w:val="-5"/>
        </w:rPr>
        <w:t xml:space="preserve"> </w:t>
      </w:r>
      <w:r>
        <w:t>from</w:t>
      </w:r>
      <w:r>
        <w:rPr>
          <w:spacing w:val="-3"/>
        </w:rPr>
        <w:t xml:space="preserve"> </w:t>
      </w:r>
      <w:r>
        <w:t>a neuromusculoskeletal</w:t>
      </w:r>
      <w:r>
        <w:rPr>
          <w:spacing w:val="-3"/>
        </w:rPr>
        <w:t xml:space="preserve"> </w:t>
      </w:r>
      <w:r>
        <w:t>perspective.</w:t>
      </w:r>
      <w:r>
        <w:rPr>
          <w:spacing w:val="-2"/>
        </w:rPr>
        <w:t xml:space="preserve"> </w:t>
      </w:r>
      <w:r>
        <w:t>Special</w:t>
      </w:r>
      <w:r>
        <w:rPr>
          <w:spacing w:val="-1"/>
        </w:rPr>
        <w:t xml:space="preserve"> </w:t>
      </w:r>
      <w:r>
        <w:t>emphasis</w:t>
      </w:r>
      <w:r>
        <w:rPr>
          <w:spacing w:val="-2"/>
        </w:rPr>
        <w:t xml:space="preserve"> </w:t>
      </w:r>
      <w:r>
        <w:t>is</w:t>
      </w:r>
      <w:r>
        <w:rPr>
          <w:spacing w:val="-1"/>
        </w:rPr>
        <w:t xml:space="preserve"> </w:t>
      </w:r>
      <w:r>
        <w:t>on</w:t>
      </w:r>
      <w:r>
        <w:rPr>
          <w:spacing w:val="-2"/>
        </w:rPr>
        <w:t xml:space="preserve"> </w:t>
      </w:r>
      <w:r>
        <w:t>systematic</w:t>
      </w:r>
      <w:r>
        <w:rPr>
          <w:spacing w:val="-1"/>
        </w:rPr>
        <w:t xml:space="preserve"> </w:t>
      </w:r>
      <w:r>
        <w:t>examination</w:t>
      </w:r>
      <w:r>
        <w:rPr>
          <w:spacing w:val="-2"/>
        </w:rPr>
        <w:t xml:space="preserve"> </w:t>
      </w:r>
      <w:r>
        <w:t>of</w:t>
      </w:r>
      <w:r>
        <w:rPr>
          <w:spacing w:val="-1"/>
        </w:rPr>
        <w:t xml:space="preserve"> </w:t>
      </w:r>
      <w:r>
        <w:t xml:space="preserve">the extremities, including observation and posture assessment, testing range of motion and strength, applied anatomy, flexibility, communication during the exam, screening adjacent body regions, and special </w:t>
      </w:r>
      <w:r>
        <w:rPr>
          <w:spacing w:val="-2"/>
        </w:rPr>
        <w:t>tests.</w:t>
      </w:r>
    </w:p>
    <w:p w14:paraId="4723A216" w14:textId="77777777" w:rsidR="00DC2EF5" w:rsidRDefault="00DC2EF5">
      <w:pPr>
        <w:pStyle w:val="BodyText"/>
        <w:spacing w:before="1"/>
        <w:ind w:left="0"/>
      </w:pPr>
    </w:p>
    <w:p w14:paraId="3D0DF0C5" w14:textId="77777777" w:rsidR="00DC2EF5" w:rsidRDefault="00000000">
      <w:pPr>
        <w:ind w:left="72"/>
        <w:rPr>
          <w:sz w:val="24"/>
        </w:rPr>
      </w:pPr>
      <w:r>
        <w:rPr>
          <w:b/>
          <w:sz w:val="24"/>
        </w:rPr>
        <w:t>REHAB</w:t>
      </w:r>
      <w:r>
        <w:rPr>
          <w:b/>
          <w:spacing w:val="-4"/>
          <w:sz w:val="24"/>
        </w:rPr>
        <w:t xml:space="preserve"> </w:t>
      </w:r>
      <w:r>
        <w:rPr>
          <w:b/>
          <w:sz w:val="24"/>
        </w:rPr>
        <w:t>509</w:t>
      </w:r>
      <w:r>
        <w:rPr>
          <w:b/>
          <w:spacing w:val="-4"/>
          <w:sz w:val="24"/>
        </w:rPr>
        <w:t xml:space="preserve"> </w:t>
      </w:r>
      <w:r>
        <w:rPr>
          <w:b/>
          <w:sz w:val="24"/>
        </w:rPr>
        <w:t>Functional</w:t>
      </w:r>
      <w:r>
        <w:rPr>
          <w:b/>
          <w:spacing w:val="-4"/>
          <w:sz w:val="24"/>
        </w:rPr>
        <w:t xml:space="preserve"> </w:t>
      </w:r>
      <w:r>
        <w:rPr>
          <w:b/>
          <w:sz w:val="24"/>
        </w:rPr>
        <w:t>Assessment</w:t>
      </w:r>
      <w:r>
        <w:rPr>
          <w:b/>
          <w:spacing w:val="-2"/>
          <w:sz w:val="24"/>
        </w:rPr>
        <w:t xml:space="preserve"> </w:t>
      </w:r>
      <w:r>
        <w:rPr>
          <w:b/>
          <w:sz w:val="24"/>
        </w:rPr>
        <w:t xml:space="preserve">Skills </w:t>
      </w:r>
      <w:r>
        <w:rPr>
          <w:sz w:val="24"/>
        </w:rPr>
        <w:t>(Fall</w:t>
      </w:r>
      <w:r>
        <w:rPr>
          <w:spacing w:val="-2"/>
          <w:sz w:val="24"/>
        </w:rPr>
        <w:t xml:space="preserve"> </w:t>
      </w:r>
      <w:r>
        <w:rPr>
          <w:sz w:val="24"/>
        </w:rPr>
        <w:t>and</w:t>
      </w:r>
      <w:r>
        <w:rPr>
          <w:spacing w:val="-1"/>
          <w:sz w:val="24"/>
        </w:rPr>
        <w:t xml:space="preserve"> </w:t>
      </w:r>
      <w:r>
        <w:rPr>
          <w:sz w:val="24"/>
        </w:rPr>
        <w:t>Spring</w:t>
      </w:r>
      <w:r>
        <w:rPr>
          <w:spacing w:val="-5"/>
          <w:sz w:val="24"/>
        </w:rPr>
        <w:t xml:space="preserve"> </w:t>
      </w:r>
      <w:r>
        <w:rPr>
          <w:sz w:val="24"/>
        </w:rPr>
        <w:t>quarters</w:t>
      </w:r>
      <w:r>
        <w:rPr>
          <w:spacing w:val="-5"/>
          <w:sz w:val="24"/>
        </w:rPr>
        <w:t xml:space="preserve"> </w:t>
      </w:r>
      <w:r>
        <w:rPr>
          <w:sz w:val="24"/>
        </w:rPr>
        <w:t>year</w:t>
      </w:r>
      <w:r>
        <w:rPr>
          <w:spacing w:val="-4"/>
          <w:sz w:val="24"/>
        </w:rPr>
        <w:t xml:space="preserve"> </w:t>
      </w:r>
      <w:r>
        <w:rPr>
          <w:spacing w:val="-5"/>
          <w:sz w:val="24"/>
        </w:rPr>
        <w:t>1)</w:t>
      </w:r>
    </w:p>
    <w:p w14:paraId="5ADA9A0B" w14:textId="77777777" w:rsidR="00DC2EF5" w:rsidRDefault="00000000">
      <w:pPr>
        <w:pStyle w:val="BodyText"/>
        <w:ind w:right="93"/>
      </w:pPr>
      <w:r>
        <w:t>Functional</w:t>
      </w:r>
      <w:r>
        <w:rPr>
          <w:spacing w:val="-5"/>
        </w:rPr>
        <w:t xml:space="preserve"> </w:t>
      </w:r>
      <w:r>
        <w:t>Skills</w:t>
      </w:r>
      <w:r>
        <w:rPr>
          <w:spacing w:val="-3"/>
        </w:rPr>
        <w:t xml:space="preserve"> </w:t>
      </w:r>
      <w:r>
        <w:t>Assessment</w:t>
      </w:r>
      <w:r>
        <w:rPr>
          <w:spacing w:val="-4"/>
        </w:rPr>
        <w:t xml:space="preserve"> </w:t>
      </w:r>
      <w:r>
        <w:t>utilizes</w:t>
      </w:r>
      <w:r>
        <w:rPr>
          <w:spacing w:val="-5"/>
        </w:rPr>
        <w:t xml:space="preserve"> </w:t>
      </w:r>
      <w:r>
        <w:t>an</w:t>
      </w:r>
      <w:r>
        <w:rPr>
          <w:spacing w:val="-4"/>
        </w:rPr>
        <w:t xml:space="preserve"> </w:t>
      </w:r>
      <w:r>
        <w:t>active learning</w:t>
      </w:r>
      <w:r>
        <w:rPr>
          <w:spacing w:val="-3"/>
        </w:rPr>
        <w:t xml:space="preserve"> </w:t>
      </w:r>
      <w:r>
        <w:t>approach</w:t>
      </w:r>
      <w:r>
        <w:rPr>
          <w:spacing w:val="-4"/>
        </w:rPr>
        <w:t xml:space="preserve"> </w:t>
      </w:r>
      <w:r>
        <w:t>to</w:t>
      </w:r>
      <w:r>
        <w:rPr>
          <w:spacing w:val="-4"/>
        </w:rPr>
        <w:t xml:space="preserve"> </w:t>
      </w:r>
      <w:r>
        <w:t>provide</w:t>
      </w:r>
      <w:r>
        <w:rPr>
          <w:spacing w:val="-5"/>
        </w:rPr>
        <w:t xml:space="preserve"> </w:t>
      </w:r>
      <w:r>
        <w:t>knowledge,</w:t>
      </w:r>
      <w:r>
        <w:rPr>
          <w:spacing w:val="-5"/>
        </w:rPr>
        <w:t xml:space="preserve"> </w:t>
      </w:r>
      <w:proofErr w:type="gramStart"/>
      <w:r>
        <w:t>hands-on</w:t>
      </w:r>
      <w:proofErr w:type="gramEnd"/>
      <w:r>
        <w:t xml:space="preserve"> skills, verbal communication </w:t>
      </w:r>
      <w:proofErr w:type="gramStart"/>
      <w:r>
        <w:t>skills</w:t>
      </w:r>
      <w:proofErr w:type="gramEnd"/>
      <w:r>
        <w:t xml:space="preserve"> and professional behaviors related to patient care activities.</w:t>
      </w:r>
    </w:p>
    <w:p w14:paraId="0F548818" w14:textId="77777777" w:rsidR="00DC2EF5" w:rsidRDefault="00000000">
      <w:pPr>
        <w:pStyle w:val="BodyText"/>
        <w:ind w:right="107"/>
      </w:pPr>
      <w:r>
        <w:t>Students</w:t>
      </w:r>
      <w:r>
        <w:rPr>
          <w:spacing w:val="-3"/>
        </w:rPr>
        <w:t xml:space="preserve"> </w:t>
      </w:r>
      <w:r>
        <w:t>will</w:t>
      </w:r>
      <w:r>
        <w:rPr>
          <w:spacing w:val="-3"/>
        </w:rPr>
        <w:t xml:space="preserve"> </w:t>
      </w:r>
      <w:r>
        <w:t>learn</w:t>
      </w:r>
      <w:r>
        <w:rPr>
          <w:spacing w:val="-4"/>
        </w:rPr>
        <w:t xml:space="preserve"> </w:t>
      </w:r>
      <w:r>
        <w:t>how</w:t>
      </w:r>
      <w:r>
        <w:rPr>
          <w:spacing w:val="-3"/>
        </w:rPr>
        <w:t xml:space="preserve"> </w:t>
      </w:r>
      <w:r>
        <w:t>to</w:t>
      </w:r>
      <w:r>
        <w:rPr>
          <w:spacing w:val="-3"/>
        </w:rPr>
        <w:t xml:space="preserve"> </w:t>
      </w:r>
      <w:r>
        <w:t>examine</w:t>
      </w:r>
      <w:r>
        <w:rPr>
          <w:spacing w:val="-2"/>
        </w:rPr>
        <w:t xml:space="preserve"> </w:t>
      </w:r>
      <w:proofErr w:type="gramStart"/>
      <w:r>
        <w:t>physiologic</w:t>
      </w:r>
      <w:proofErr w:type="gramEnd"/>
      <w:r>
        <w:rPr>
          <w:spacing w:val="-4"/>
        </w:rPr>
        <w:t xml:space="preserve"> </w:t>
      </w:r>
      <w:r>
        <w:t>vital</w:t>
      </w:r>
      <w:r>
        <w:rPr>
          <w:spacing w:val="-2"/>
        </w:rPr>
        <w:t xml:space="preserve"> </w:t>
      </w:r>
      <w:r>
        <w:t>signs,</w:t>
      </w:r>
      <w:r>
        <w:rPr>
          <w:spacing w:val="-5"/>
        </w:rPr>
        <w:t xml:space="preserve"> </w:t>
      </w:r>
      <w:r>
        <w:t>to</w:t>
      </w:r>
      <w:r>
        <w:rPr>
          <w:spacing w:val="-4"/>
        </w:rPr>
        <w:t xml:space="preserve"> </w:t>
      </w:r>
      <w:r>
        <w:t>physically</w:t>
      </w:r>
      <w:r>
        <w:rPr>
          <w:spacing w:val="-3"/>
        </w:rPr>
        <w:t xml:space="preserve"> </w:t>
      </w:r>
      <w:r>
        <w:t>assist</w:t>
      </w:r>
      <w:r>
        <w:rPr>
          <w:spacing w:val="-2"/>
        </w:rPr>
        <w:t xml:space="preserve"> </w:t>
      </w:r>
      <w:r>
        <w:t>patients</w:t>
      </w:r>
      <w:r>
        <w:rPr>
          <w:spacing w:val="-5"/>
        </w:rPr>
        <w:t xml:space="preserve"> </w:t>
      </w:r>
      <w:r>
        <w:t>to</w:t>
      </w:r>
      <w:r>
        <w:rPr>
          <w:spacing w:val="-5"/>
        </w:rPr>
        <w:t xml:space="preserve"> </w:t>
      </w:r>
      <w:r>
        <w:t>perform</w:t>
      </w:r>
      <w:r>
        <w:rPr>
          <w:spacing w:val="-5"/>
        </w:rPr>
        <w:t xml:space="preserve"> </w:t>
      </w:r>
      <w:r>
        <w:t xml:space="preserve">bed mobility and transfer activities. Safety of the health care provider (student) and patient/client is of utmost importance throughout this course. Students will </w:t>
      </w:r>
      <w:proofErr w:type="gramStart"/>
      <w:r>
        <w:t>be provided</w:t>
      </w:r>
      <w:proofErr w:type="gramEnd"/>
      <w:r>
        <w:t xml:space="preserve"> guidance regarding clothing/footwear and management of the physical (furniture, equipment/</w:t>
      </w:r>
      <w:proofErr w:type="gramStart"/>
      <w:r>
        <w:t>supplies</w:t>
      </w:r>
      <w:proofErr w:type="gramEnd"/>
      <w:r>
        <w:t xml:space="preserve"> and personal items) to create a safe clinical care environment. Students will </w:t>
      </w:r>
      <w:proofErr w:type="gramStart"/>
      <w:r>
        <w:t>be instructed</w:t>
      </w:r>
      <w:proofErr w:type="gramEnd"/>
      <w:r>
        <w:t xml:space="preserve"> in and practice proper body mechanics </w:t>
      </w:r>
      <w:proofErr w:type="gramStart"/>
      <w:r>
        <w:t>in order to</w:t>
      </w:r>
      <w:proofErr w:type="gramEnd"/>
      <w:r>
        <w:t xml:space="preserve"> prevent personal injury. Students will gain experience with specialized equipment that reduces lifting and shear forces during mobility activities.</w:t>
      </w:r>
    </w:p>
    <w:p w14:paraId="38F5AA01" w14:textId="77777777" w:rsidR="00DC2EF5" w:rsidRDefault="00000000">
      <w:pPr>
        <w:spacing w:before="291"/>
        <w:ind w:left="72"/>
        <w:rPr>
          <w:sz w:val="24"/>
        </w:rPr>
      </w:pPr>
      <w:r>
        <w:rPr>
          <w:b/>
          <w:sz w:val="24"/>
        </w:rPr>
        <w:t>REHAB</w:t>
      </w:r>
      <w:r>
        <w:rPr>
          <w:b/>
          <w:spacing w:val="-5"/>
          <w:sz w:val="24"/>
        </w:rPr>
        <w:t xml:space="preserve"> </w:t>
      </w:r>
      <w:r>
        <w:rPr>
          <w:b/>
          <w:sz w:val="24"/>
        </w:rPr>
        <w:t>533</w:t>
      </w:r>
      <w:r>
        <w:rPr>
          <w:b/>
          <w:spacing w:val="-2"/>
          <w:sz w:val="24"/>
        </w:rPr>
        <w:t xml:space="preserve"> </w:t>
      </w:r>
      <w:r>
        <w:rPr>
          <w:b/>
          <w:sz w:val="24"/>
        </w:rPr>
        <w:t>Diseases</w:t>
      </w:r>
      <w:r>
        <w:rPr>
          <w:b/>
          <w:spacing w:val="-3"/>
          <w:sz w:val="24"/>
        </w:rPr>
        <w:t xml:space="preserve"> </w:t>
      </w:r>
      <w:r>
        <w:rPr>
          <w:b/>
          <w:sz w:val="24"/>
        </w:rPr>
        <w:t>and</w:t>
      </w:r>
      <w:r>
        <w:rPr>
          <w:b/>
          <w:spacing w:val="-3"/>
          <w:sz w:val="24"/>
        </w:rPr>
        <w:t xml:space="preserve"> </w:t>
      </w:r>
      <w:r>
        <w:rPr>
          <w:b/>
          <w:sz w:val="24"/>
        </w:rPr>
        <w:t>Diagnoses</w:t>
      </w:r>
      <w:r>
        <w:rPr>
          <w:b/>
          <w:spacing w:val="-2"/>
          <w:sz w:val="24"/>
        </w:rPr>
        <w:t xml:space="preserve"> </w:t>
      </w:r>
      <w:r>
        <w:rPr>
          <w:b/>
          <w:sz w:val="24"/>
        </w:rPr>
        <w:t>in</w:t>
      </w:r>
      <w:r>
        <w:rPr>
          <w:b/>
          <w:spacing w:val="-2"/>
          <w:sz w:val="24"/>
        </w:rPr>
        <w:t xml:space="preserve"> </w:t>
      </w:r>
      <w:r>
        <w:rPr>
          <w:b/>
          <w:sz w:val="24"/>
        </w:rPr>
        <w:t>Rehabilitation</w:t>
      </w:r>
      <w:r>
        <w:rPr>
          <w:b/>
          <w:spacing w:val="1"/>
          <w:sz w:val="24"/>
        </w:rPr>
        <w:t xml:space="preserve"> </w:t>
      </w:r>
      <w:r>
        <w:rPr>
          <w:sz w:val="24"/>
        </w:rPr>
        <w:t>(Winter</w:t>
      </w:r>
      <w:r>
        <w:rPr>
          <w:spacing w:val="-1"/>
          <w:sz w:val="24"/>
        </w:rPr>
        <w:t xml:space="preserve"> </w:t>
      </w:r>
      <w:r>
        <w:rPr>
          <w:sz w:val="24"/>
        </w:rPr>
        <w:t>and</w:t>
      </w:r>
      <w:r>
        <w:rPr>
          <w:spacing w:val="-4"/>
          <w:sz w:val="24"/>
        </w:rPr>
        <w:t xml:space="preserve"> </w:t>
      </w:r>
      <w:r>
        <w:rPr>
          <w:sz w:val="24"/>
        </w:rPr>
        <w:t>Spring</w:t>
      </w:r>
      <w:r>
        <w:rPr>
          <w:spacing w:val="-4"/>
          <w:sz w:val="24"/>
        </w:rPr>
        <w:t xml:space="preserve"> </w:t>
      </w:r>
      <w:r>
        <w:rPr>
          <w:sz w:val="24"/>
        </w:rPr>
        <w:t>quarters</w:t>
      </w:r>
      <w:r>
        <w:rPr>
          <w:spacing w:val="-2"/>
          <w:sz w:val="24"/>
        </w:rPr>
        <w:t xml:space="preserve"> </w:t>
      </w:r>
      <w:r>
        <w:rPr>
          <w:sz w:val="24"/>
        </w:rPr>
        <w:t>year</w:t>
      </w:r>
      <w:r>
        <w:rPr>
          <w:spacing w:val="-4"/>
          <w:sz w:val="24"/>
        </w:rPr>
        <w:t xml:space="preserve"> </w:t>
      </w:r>
      <w:r>
        <w:rPr>
          <w:spacing w:val="-5"/>
          <w:sz w:val="24"/>
        </w:rPr>
        <w:t>1)</w:t>
      </w:r>
    </w:p>
    <w:p w14:paraId="4387C56D" w14:textId="77777777" w:rsidR="00DC2EF5" w:rsidRDefault="00000000">
      <w:pPr>
        <w:pStyle w:val="BodyText"/>
        <w:spacing w:before="3"/>
      </w:pPr>
      <w:r>
        <w:t>This two-quarter lecture series provides an introductory overview of the most common clinical conditions seen with patients receiving services in occupational therapy, physical therapy and prosthetics</w:t>
      </w:r>
      <w:r>
        <w:rPr>
          <w:spacing w:val="-4"/>
        </w:rPr>
        <w:t xml:space="preserve"> </w:t>
      </w:r>
      <w:r>
        <w:t>and</w:t>
      </w:r>
      <w:r>
        <w:rPr>
          <w:spacing w:val="-4"/>
        </w:rPr>
        <w:t xml:space="preserve"> </w:t>
      </w:r>
      <w:r>
        <w:t>orthotics.</w:t>
      </w:r>
      <w:r>
        <w:rPr>
          <w:spacing w:val="-4"/>
        </w:rPr>
        <w:t xml:space="preserve"> </w:t>
      </w:r>
      <w:r>
        <w:t>Lectures</w:t>
      </w:r>
      <w:r>
        <w:rPr>
          <w:spacing w:val="-4"/>
        </w:rPr>
        <w:t xml:space="preserve"> </w:t>
      </w:r>
      <w:proofErr w:type="gramStart"/>
      <w:r>
        <w:t>are</w:t>
      </w:r>
      <w:r>
        <w:rPr>
          <w:spacing w:val="-4"/>
        </w:rPr>
        <w:t xml:space="preserve"> </w:t>
      </w:r>
      <w:r>
        <w:t>contributed</w:t>
      </w:r>
      <w:proofErr w:type="gramEnd"/>
      <w:r>
        <w:rPr>
          <w:spacing w:val="-2"/>
        </w:rPr>
        <w:t xml:space="preserve"> </w:t>
      </w:r>
      <w:r>
        <w:t>by</w:t>
      </w:r>
      <w:r>
        <w:rPr>
          <w:spacing w:val="-5"/>
        </w:rPr>
        <w:t xml:space="preserve"> </w:t>
      </w:r>
      <w:r>
        <w:t>faculty</w:t>
      </w:r>
      <w:r>
        <w:rPr>
          <w:spacing w:val="-3"/>
        </w:rPr>
        <w:t xml:space="preserve"> </w:t>
      </w:r>
      <w:r>
        <w:t>members</w:t>
      </w:r>
      <w:r>
        <w:rPr>
          <w:spacing w:val="-4"/>
        </w:rPr>
        <w:t xml:space="preserve"> </w:t>
      </w:r>
      <w:r>
        <w:t>of</w:t>
      </w:r>
      <w:r>
        <w:rPr>
          <w:spacing w:val="-4"/>
        </w:rPr>
        <w:t xml:space="preserve"> </w:t>
      </w:r>
      <w:proofErr w:type="gramStart"/>
      <w:r>
        <w:t>several</w:t>
      </w:r>
      <w:proofErr w:type="gramEnd"/>
      <w:r>
        <w:rPr>
          <w:spacing w:val="-3"/>
        </w:rPr>
        <w:t xml:space="preserve"> </w:t>
      </w:r>
      <w:r>
        <w:t>departments</w:t>
      </w:r>
      <w:r>
        <w:rPr>
          <w:spacing w:val="-3"/>
        </w:rPr>
        <w:t xml:space="preserve"> </w:t>
      </w:r>
      <w:r>
        <w:t xml:space="preserve">within the School of Medicine and related health services schools, and by specialists based at affiliated hospitals. The focus of this series is on the clinical presentation of these conditions and their medical and surgical evaluation and management. OT/PT, P&amp;O </w:t>
      </w:r>
      <w:proofErr w:type="gramStart"/>
      <w:r>
        <w:t>evaluation</w:t>
      </w:r>
      <w:proofErr w:type="gramEnd"/>
      <w:r>
        <w:t xml:space="preserve"> and intervention strategies </w:t>
      </w:r>
      <w:proofErr w:type="gramStart"/>
      <w:r>
        <w:t>are presented</w:t>
      </w:r>
      <w:proofErr w:type="gramEnd"/>
      <w:r>
        <w:t xml:space="preserve"> in other curriculum courses, which build on the foundation gained in this coursework. The intent</w:t>
      </w:r>
      <w:r>
        <w:rPr>
          <w:spacing w:val="-3"/>
        </w:rPr>
        <w:t xml:space="preserve"> </w:t>
      </w:r>
      <w:r>
        <w:t>is</w:t>
      </w:r>
      <w:r>
        <w:rPr>
          <w:spacing w:val="-2"/>
        </w:rPr>
        <w:t xml:space="preserve"> </w:t>
      </w:r>
      <w:r>
        <w:t>to</w:t>
      </w:r>
      <w:r>
        <w:rPr>
          <w:spacing w:val="-1"/>
        </w:rPr>
        <w:t xml:space="preserve"> </w:t>
      </w:r>
      <w:r>
        <w:t>gain</w:t>
      </w:r>
      <w:r>
        <w:rPr>
          <w:spacing w:val="-1"/>
        </w:rPr>
        <w:t xml:space="preserve"> </w:t>
      </w:r>
      <w:r>
        <w:t>an</w:t>
      </w:r>
      <w:r>
        <w:rPr>
          <w:spacing w:val="-1"/>
        </w:rPr>
        <w:t xml:space="preserve"> </w:t>
      </w:r>
      <w:r>
        <w:t>understanding</w:t>
      </w:r>
      <w:r>
        <w:rPr>
          <w:spacing w:val="-2"/>
        </w:rPr>
        <w:t xml:space="preserve"> </w:t>
      </w:r>
      <w:proofErr w:type="gramStart"/>
      <w:r>
        <w:t>of:</w:t>
      </w:r>
      <w:proofErr w:type="gramEnd"/>
      <w:r>
        <w:rPr>
          <w:spacing w:val="-4"/>
        </w:rPr>
        <w:t xml:space="preserve"> </w:t>
      </w:r>
      <w:r>
        <w:t>1)</w:t>
      </w:r>
      <w:r>
        <w:rPr>
          <w:spacing w:val="-2"/>
        </w:rPr>
        <w:t xml:space="preserve"> </w:t>
      </w:r>
      <w:r>
        <w:t>pathological</w:t>
      </w:r>
      <w:r>
        <w:rPr>
          <w:spacing w:val="-1"/>
        </w:rPr>
        <w:t xml:space="preserve"> </w:t>
      </w:r>
      <w:r>
        <w:t>mechanisms</w:t>
      </w:r>
      <w:r>
        <w:rPr>
          <w:spacing w:val="-4"/>
        </w:rPr>
        <w:t xml:space="preserve"> </w:t>
      </w:r>
      <w:r>
        <w:t>involved</w:t>
      </w:r>
      <w:r>
        <w:rPr>
          <w:spacing w:val="-3"/>
        </w:rPr>
        <w:t xml:space="preserve"> </w:t>
      </w:r>
      <w:r>
        <w:t>in</w:t>
      </w:r>
      <w:r>
        <w:rPr>
          <w:spacing w:val="-1"/>
        </w:rPr>
        <w:t xml:space="preserve"> </w:t>
      </w:r>
      <w:r>
        <w:t>conditions</w:t>
      </w:r>
      <w:r>
        <w:rPr>
          <w:spacing w:val="-4"/>
        </w:rPr>
        <w:t xml:space="preserve"> </w:t>
      </w:r>
      <w:r>
        <w:t>presented,</w:t>
      </w:r>
      <w:r>
        <w:rPr>
          <w:spacing w:val="-4"/>
        </w:rPr>
        <w:t xml:space="preserve"> </w:t>
      </w:r>
      <w:r>
        <w:t>2) associated clinical features and the condition’s natural history, 3) general and specific medical approaches to evaluation and management, 4) strategies for preventing or minimizing additional pathology and disability.</w:t>
      </w:r>
    </w:p>
    <w:p w14:paraId="4AADB100" w14:textId="77777777" w:rsidR="00DC2EF5" w:rsidRDefault="00DC2EF5">
      <w:pPr>
        <w:pStyle w:val="BodyText"/>
        <w:sectPr w:rsidR="00DC2EF5">
          <w:type w:val="continuous"/>
          <w:pgSz w:w="12240" w:h="15840"/>
          <w:pgMar w:top="1260" w:right="1080" w:bottom="280" w:left="1080" w:header="720" w:footer="720" w:gutter="0"/>
          <w:cols w:space="720"/>
        </w:sectPr>
      </w:pPr>
    </w:p>
    <w:p w14:paraId="046C3501" w14:textId="77777777" w:rsidR="00DC2EF5" w:rsidRDefault="00000000">
      <w:pPr>
        <w:spacing w:before="40"/>
        <w:ind w:left="72"/>
        <w:rPr>
          <w:sz w:val="24"/>
        </w:rPr>
      </w:pPr>
      <w:r>
        <w:rPr>
          <w:b/>
          <w:sz w:val="24"/>
        </w:rPr>
        <w:lastRenderedPageBreak/>
        <w:t>REHAB</w:t>
      </w:r>
      <w:r>
        <w:rPr>
          <w:b/>
          <w:spacing w:val="-4"/>
          <w:sz w:val="24"/>
        </w:rPr>
        <w:t xml:space="preserve"> </w:t>
      </w:r>
      <w:r>
        <w:rPr>
          <w:b/>
          <w:sz w:val="24"/>
        </w:rPr>
        <w:t>545</w:t>
      </w:r>
      <w:r>
        <w:rPr>
          <w:b/>
          <w:spacing w:val="-3"/>
          <w:sz w:val="24"/>
        </w:rPr>
        <w:t xml:space="preserve"> </w:t>
      </w:r>
      <w:r>
        <w:rPr>
          <w:b/>
          <w:sz w:val="24"/>
        </w:rPr>
        <w:t>Functional</w:t>
      </w:r>
      <w:r>
        <w:rPr>
          <w:b/>
          <w:spacing w:val="-2"/>
          <w:sz w:val="24"/>
        </w:rPr>
        <w:t xml:space="preserve"> </w:t>
      </w:r>
      <w:r>
        <w:rPr>
          <w:b/>
          <w:sz w:val="24"/>
        </w:rPr>
        <w:t>Anatomy</w:t>
      </w:r>
      <w:r>
        <w:rPr>
          <w:b/>
          <w:spacing w:val="-3"/>
          <w:sz w:val="24"/>
        </w:rPr>
        <w:t xml:space="preserve"> </w:t>
      </w:r>
      <w:r>
        <w:rPr>
          <w:b/>
          <w:sz w:val="24"/>
        </w:rPr>
        <w:t>for</w:t>
      </w:r>
      <w:r>
        <w:rPr>
          <w:b/>
          <w:spacing w:val="-3"/>
          <w:sz w:val="24"/>
        </w:rPr>
        <w:t xml:space="preserve"> </w:t>
      </w:r>
      <w:r>
        <w:rPr>
          <w:b/>
          <w:sz w:val="24"/>
        </w:rPr>
        <w:t>Rehabilitation</w:t>
      </w:r>
      <w:r>
        <w:rPr>
          <w:b/>
          <w:spacing w:val="-1"/>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Spine</w:t>
      </w:r>
      <w:r>
        <w:rPr>
          <w:b/>
          <w:spacing w:val="-1"/>
          <w:sz w:val="24"/>
        </w:rPr>
        <w:t xml:space="preserve"> </w:t>
      </w:r>
      <w:r>
        <w:rPr>
          <w:sz w:val="24"/>
        </w:rPr>
        <w:t>(Winter</w:t>
      </w:r>
      <w:r>
        <w:rPr>
          <w:spacing w:val="-3"/>
          <w:sz w:val="24"/>
        </w:rPr>
        <w:t xml:space="preserve"> </w:t>
      </w:r>
      <w:r>
        <w:rPr>
          <w:sz w:val="24"/>
        </w:rPr>
        <w:t>quarter</w:t>
      </w:r>
      <w:r>
        <w:rPr>
          <w:spacing w:val="-1"/>
          <w:sz w:val="24"/>
        </w:rPr>
        <w:t xml:space="preserve"> </w:t>
      </w:r>
      <w:r>
        <w:rPr>
          <w:sz w:val="24"/>
        </w:rPr>
        <w:t>year</w:t>
      </w:r>
      <w:r>
        <w:rPr>
          <w:spacing w:val="-3"/>
          <w:sz w:val="24"/>
        </w:rPr>
        <w:t xml:space="preserve"> </w:t>
      </w:r>
      <w:r>
        <w:rPr>
          <w:spacing w:val="-5"/>
          <w:sz w:val="24"/>
        </w:rPr>
        <w:t>2)</w:t>
      </w:r>
    </w:p>
    <w:p w14:paraId="463A1F56" w14:textId="77777777" w:rsidR="00DC2EF5" w:rsidRDefault="00000000">
      <w:pPr>
        <w:pStyle w:val="BodyText"/>
        <w:ind w:right="150"/>
      </w:pPr>
      <w:r>
        <w:t>This</w:t>
      </w:r>
      <w:r>
        <w:rPr>
          <w:spacing w:val="-2"/>
        </w:rPr>
        <w:t xml:space="preserve"> </w:t>
      </w:r>
      <w:r>
        <w:t>course</w:t>
      </w:r>
      <w:r>
        <w:rPr>
          <w:spacing w:val="-4"/>
        </w:rPr>
        <w:t xml:space="preserve"> </w:t>
      </w:r>
      <w:r>
        <w:t>focuses</w:t>
      </w:r>
      <w:r>
        <w:rPr>
          <w:spacing w:val="-4"/>
        </w:rPr>
        <w:t xml:space="preserve"> </w:t>
      </w:r>
      <w:r>
        <w:t>on</w:t>
      </w:r>
      <w:r>
        <w:rPr>
          <w:spacing w:val="-3"/>
        </w:rPr>
        <w:t xml:space="preserve"> </w:t>
      </w:r>
      <w:r>
        <w:t>the</w:t>
      </w:r>
      <w:r>
        <w:rPr>
          <w:spacing w:val="-1"/>
        </w:rPr>
        <w:t xml:space="preserve"> </w:t>
      </w:r>
      <w:r>
        <w:t>general</w:t>
      </w:r>
      <w:r>
        <w:rPr>
          <w:spacing w:val="-1"/>
        </w:rPr>
        <w:t xml:space="preserve"> </w:t>
      </w:r>
      <w:r>
        <w:t>concepts</w:t>
      </w:r>
      <w:r>
        <w:rPr>
          <w:spacing w:val="-2"/>
        </w:rPr>
        <w:t xml:space="preserve"> </w:t>
      </w:r>
      <w:r>
        <w:t>of</w:t>
      </w:r>
      <w:r>
        <w:rPr>
          <w:spacing w:val="-1"/>
        </w:rPr>
        <w:t xml:space="preserve"> </w:t>
      </w:r>
      <w:r>
        <w:t>anatomy</w:t>
      </w:r>
      <w:r>
        <w:rPr>
          <w:spacing w:val="-2"/>
        </w:rPr>
        <w:t xml:space="preserve"> </w:t>
      </w:r>
      <w:r>
        <w:t>as</w:t>
      </w:r>
      <w:r>
        <w:rPr>
          <w:spacing w:val="-2"/>
        </w:rPr>
        <w:t xml:space="preserve"> </w:t>
      </w:r>
      <w:r>
        <w:t>well</w:t>
      </w:r>
      <w:r>
        <w:rPr>
          <w:spacing w:val="-4"/>
        </w:rPr>
        <w:t xml:space="preserve"> </w:t>
      </w:r>
      <w:r>
        <w:t>as</w:t>
      </w:r>
      <w:r>
        <w:rPr>
          <w:spacing w:val="-2"/>
        </w:rPr>
        <w:t xml:space="preserve"> </w:t>
      </w:r>
      <w:r>
        <w:t>an</w:t>
      </w:r>
      <w:r>
        <w:rPr>
          <w:spacing w:val="-1"/>
        </w:rPr>
        <w:t xml:space="preserve"> </w:t>
      </w:r>
      <w:r>
        <w:t>in-depth</w:t>
      </w:r>
      <w:r>
        <w:rPr>
          <w:spacing w:val="-3"/>
        </w:rPr>
        <w:t xml:space="preserve"> </w:t>
      </w:r>
      <w:r>
        <w:t>focus</w:t>
      </w:r>
      <w:r>
        <w:rPr>
          <w:spacing w:val="-2"/>
        </w:rPr>
        <w:t xml:space="preserve"> </w:t>
      </w:r>
      <w:r>
        <w:t>on</w:t>
      </w:r>
      <w:r>
        <w:rPr>
          <w:spacing w:val="-3"/>
        </w:rPr>
        <w:t xml:space="preserve"> </w:t>
      </w:r>
      <w:r>
        <w:t>the</w:t>
      </w:r>
      <w:r>
        <w:rPr>
          <w:spacing w:val="-4"/>
        </w:rPr>
        <w:t xml:space="preserve"> </w:t>
      </w:r>
      <w:r>
        <w:t xml:space="preserve">anatomy of the spine, including associated vascular and nervous systems. Enhances functional assessments and the improvement of diagnosis and treatment through greater understanding of underlying </w:t>
      </w:r>
      <w:r>
        <w:rPr>
          <w:spacing w:val="-2"/>
        </w:rPr>
        <w:t>anatomy.</w:t>
      </w:r>
    </w:p>
    <w:p w14:paraId="3ED0F405" w14:textId="77777777" w:rsidR="00DC2EF5" w:rsidRDefault="00000000">
      <w:pPr>
        <w:spacing w:before="292"/>
        <w:ind w:left="72"/>
        <w:rPr>
          <w:sz w:val="24"/>
        </w:rPr>
      </w:pPr>
      <w:r>
        <w:rPr>
          <w:b/>
          <w:sz w:val="24"/>
        </w:rPr>
        <w:t>REHAB</w:t>
      </w:r>
      <w:r>
        <w:rPr>
          <w:b/>
          <w:spacing w:val="-4"/>
          <w:sz w:val="24"/>
        </w:rPr>
        <w:t xml:space="preserve"> </w:t>
      </w:r>
      <w:r>
        <w:rPr>
          <w:b/>
          <w:sz w:val="24"/>
        </w:rPr>
        <w:t>551</w:t>
      </w:r>
      <w:r>
        <w:rPr>
          <w:b/>
          <w:spacing w:val="-3"/>
          <w:sz w:val="24"/>
        </w:rPr>
        <w:t xml:space="preserve"> </w:t>
      </w:r>
      <w:r>
        <w:rPr>
          <w:b/>
          <w:sz w:val="24"/>
        </w:rPr>
        <w:t>Neurobiology</w:t>
      </w:r>
      <w:r>
        <w:rPr>
          <w:b/>
          <w:spacing w:val="-4"/>
          <w:sz w:val="24"/>
        </w:rPr>
        <w:t xml:space="preserve"> </w:t>
      </w:r>
      <w:r>
        <w:rPr>
          <w:b/>
          <w:sz w:val="24"/>
        </w:rPr>
        <w:t>in</w:t>
      </w:r>
      <w:r>
        <w:rPr>
          <w:b/>
          <w:spacing w:val="-2"/>
          <w:sz w:val="24"/>
        </w:rPr>
        <w:t xml:space="preserve"> </w:t>
      </w:r>
      <w:r>
        <w:rPr>
          <w:b/>
          <w:sz w:val="24"/>
        </w:rPr>
        <w:t>Rehabilitation</w:t>
      </w:r>
      <w:r>
        <w:rPr>
          <w:b/>
          <w:spacing w:val="-1"/>
          <w:sz w:val="24"/>
        </w:rPr>
        <w:t xml:space="preserve"> </w:t>
      </w:r>
      <w:r>
        <w:rPr>
          <w:sz w:val="24"/>
        </w:rPr>
        <w:t>(Winter</w:t>
      </w:r>
      <w:r>
        <w:rPr>
          <w:spacing w:val="-2"/>
          <w:sz w:val="24"/>
        </w:rPr>
        <w:t xml:space="preserve"> </w:t>
      </w:r>
      <w:r>
        <w:rPr>
          <w:sz w:val="24"/>
        </w:rPr>
        <w:t>quarter</w:t>
      </w:r>
      <w:r>
        <w:rPr>
          <w:spacing w:val="-2"/>
          <w:sz w:val="24"/>
        </w:rPr>
        <w:t xml:space="preserve"> </w:t>
      </w:r>
      <w:r>
        <w:rPr>
          <w:sz w:val="24"/>
        </w:rPr>
        <w:t>year</w:t>
      </w:r>
      <w:r>
        <w:rPr>
          <w:spacing w:val="-5"/>
          <w:sz w:val="24"/>
        </w:rPr>
        <w:t xml:space="preserve"> 2)</w:t>
      </w:r>
    </w:p>
    <w:p w14:paraId="712E2C1F" w14:textId="77777777" w:rsidR="00DC2EF5" w:rsidRDefault="00000000">
      <w:pPr>
        <w:pStyle w:val="BodyText"/>
        <w:spacing w:before="3"/>
      </w:pPr>
      <w:r>
        <w:t>This</w:t>
      </w:r>
      <w:r>
        <w:rPr>
          <w:spacing w:val="-3"/>
        </w:rPr>
        <w:t xml:space="preserve"> </w:t>
      </w:r>
      <w:r>
        <w:t>course</w:t>
      </w:r>
      <w:r>
        <w:rPr>
          <w:spacing w:val="-5"/>
        </w:rPr>
        <w:t xml:space="preserve"> </w:t>
      </w:r>
      <w:proofErr w:type="gramStart"/>
      <w:r>
        <w:t>provides</w:t>
      </w:r>
      <w:r>
        <w:rPr>
          <w:spacing w:val="-3"/>
        </w:rPr>
        <w:t xml:space="preserve"> </w:t>
      </w:r>
      <w:r>
        <w:t>an</w:t>
      </w:r>
      <w:r>
        <w:rPr>
          <w:spacing w:val="-4"/>
        </w:rPr>
        <w:t xml:space="preserve"> </w:t>
      </w:r>
      <w:r>
        <w:t>introduction</w:t>
      </w:r>
      <w:r>
        <w:rPr>
          <w:spacing w:val="-4"/>
        </w:rPr>
        <w:t xml:space="preserve"> </w:t>
      </w:r>
      <w:r>
        <w:t>to</w:t>
      </w:r>
      <w:proofErr w:type="gramEnd"/>
      <w:r>
        <w:t xml:space="preserve"> the</w:t>
      </w:r>
      <w:r>
        <w:rPr>
          <w:spacing w:val="-2"/>
        </w:rPr>
        <w:t xml:space="preserve"> </w:t>
      </w:r>
      <w:r>
        <w:t>structure</w:t>
      </w:r>
      <w:r>
        <w:rPr>
          <w:spacing w:val="-2"/>
        </w:rPr>
        <w:t xml:space="preserve"> </w:t>
      </w:r>
      <w:r>
        <w:t>and</w:t>
      </w:r>
      <w:r>
        <w:rPr>
          <w:spacing w:val="-4"/>
        </w:rPr>
        <w:t xml:space="preserve"> </w:t>
      </w:r>
      <w:r>
        <w:t>function</w:t>
      </w:r>
      <w:r>
        <w:rPr>
          <w:spacing w:val="-3"/>
        </w:rPr>
        <w:t xml:space="preserve"> </w:t>
      </w:r>
      <w:r>
        <w:t>of</w:t>
      </w:r>
      <w:r>
        <w:rPr>
          <w:spacing w:val="-4"/>
        </w:rPr>
        <w:t xml:space="preserve"> </w:t>
      </w:r>
      <w:r>
        <w:t>the</w:t>
      </w:r>
      <w:r>
        <w:rPr>
          <w:spacing w:val="-4"/>
        </w:rPr>
        <w:t xml:space="preserve"> </w:t>
      </w:r>
      <w:r>
        <w:t>human</w:t>
      </w:r>
      <w:r>
        <w:rPr>
          <w:spacing w:val="-4"/>
        </w:rPr>
        <w:t xml:space="preserve"> </w:t>
      </w:r>
      <w:r>
        <w:t>nervous</w:t>
      </w:r>
      <w:r>
        <w:rPr>
          <w:spacing w:val="-3"/>
        </w:rPr>
        <w:t xml:space="preserve"> </w:t>
      </w:r>
      <w:r>
        <w:t>system.</w:t>
      </w:r>
      <w:r>
        <w:rPr>
          <w:spacing w:val="-3"/>
        </w:rPr>
        <w:t xml:space="preserve"> </w:t>
      </w:r>
      <w:r>
        <w:t xml:space="preserve">In addition, clinical manifestations of dysfunction of major neural elements will </w:t>
      </w:r>
      <w:proofErr w:type="gramStart"/>
      <w:r>
        <w:t>be discussed</w:t>
      </w:r>
      <w:proofErr w:type="gramEnd"/>
      <w:r>
        <w:t>.</w:t>
      </w:r>
    </w:p>
    <w:p w14:paraId="135F85F8" w14:textId="77777777" w:rsidR="00DC2EF5" w:rsidRDefault="00000000">
      <w:pPr>
        <w:spacing w:before="292"/>
        <w:ind w:left="72"/>
        <w:rPr>
          <w:sz w:val="24"/>
        </w:rPr>
      </w:pPr>
      <w:r>
        <w:rPr>
          <w:b/>
          <w:sz w:val="24"/>
        </w:rPr>
        <w:t>REHAB</w:t>
      </w:r>
      <w:r>
        <w:rPr>
          <w:b/>
          <w:spacing w:val="-3"/>
          <w:sz w:val="24"/>
        </w:rPr>
        <w:t xml:space="preserve"> </w:t>
      </w:r>
      <w:r>
        <w:rPr>
          <w:b/>
          <w:sz w:val="24"/>
        </w:rPr>
        <w:t>506</w:t>
      </w:r>
      <w:r>
        <w:rPr>
          <w:b/>
          <w:spacing w:val="-3"/>
          <w:sz w:val="24"/>
        </w:rPr>
        <w:t xml:space="preserve"> </w:t>
      </w:r>
      <w:r>
        <w:rPr>
          <w:b/>
          <w:sz w:val="24"/>
        </w:rPr>
        <w:t>Procedures</w:t>
      </w:r>
      <w:r>
        <w:rPr>
          <w:b/>
          <w:spacing w:val="-4"/>
          <w:sz w:val="24"/>
        </w:rPr>
        <w:t xml:space="preserve"> </w:t>
      </w:r>
      <w:r>
        <w:rPr>
          <w:b/>
          <w:sz w:val="24"/>
        </w:rPr>
        <w:t>II</w:t>
      </w:r>
      <w:r>
        <w:rPr>
          <w:b/>
          <w:spacing w:val="2"/>
          <w:sz w:val="24"/>
        </w:rPr>
        <w:t xml:space="preserve"> </w:t>
      </w:r>
      <w:r>
        <w:rPr>
          <w:b/>
          <w:sz w:val="24"/>
        </w:rPr>
        <w:t>Physical</w:t>
      </w:r>
      <w:r>
        <w:rPr>
          <w:b/>
          <w:spacing w:val="-4"/>
          <w:sz w:val="24"/>
        </w:rPr>
        <w:t xml:space="preserve"> </w:t>
      </w:r>
      <w:r>
        <w:rPr>
          <w:b/>
          <w:sz w:val="24"/>
        </w:rPr>
        <w:t>Exam</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Spine</w:t>
      </w:r>
      <w:r>
        <w:rPr>
          <w:b/>
          <w:spacing w:val="1"/>
          <w:sz w:val="24"/>
        </w:rPr>
        <w:t xml:space="preserve"> </w:t>
      </w:r>
      <w:r>
        <w:rPr>
          <w:sz w:val="24"/>
        </w:rPr>
        <w:t>(Winter</w:t>
      </w:r>
      <w:r>
        <w:rPr>
          <w:spacing w:val="-3"/>
          <w:sz w:val="24"/>
        </w:rPr>
        <w:t xml:space="preserve"> </w:t>
      </w:r>
      <w:r>
        <w:rPr>
          <w:sz w:val="24"/>
        </w:rPr>
        <w:t>quarter</w:t>
      </w:r>
      <w:r>
        <w:rPr>
          <w:spacing w:val="-1"/>
          <w:sz w:val="24"/>
        </w:rPr>
        <w:t xml:space="preserve"> </w:t>
      </w:r>
      <w:r>
        <w:rPr>
          <w:sz w:val="24"/>
        </w:rPr>
        <w:t>year</w:t>
      </w:r>
      <w:r>
        <w:rPr>
          <w:spacing w:val="-1"/>
          <w:sz w:val="24"/>
        </w:rPr>
        <w:t xml:space="preserve"> </w:t>
      </w:r>
      <w:r>
        <w:rPr>
          <w:spacing w:val="-5"/>
          <w:sz w:val="24"/>
        </w:rPr>
        <w:t>2)</w:t>
      </w:r>
    </w:p>
    <w:p w14:paraId="52A3335D" w14:textId="77777777" w:rsidR="00DC2EF5" w:rsidRDefault="00000000">
      <w:pPr>
        <w:pStyle w:val="BodyText"/>
      </w:pPr>
      <w:r>
        <w:t>This</w:t>
      </w:r>
      <w:r>
        <w:rPr>
          <w:spacing w:val="-3"/>
        </w:rPr>
        <w:t xml:space="preserve"> </w:t>
      </w:r>
      <w:r>
        <w:t>course</w:t>
      </w:r>
      <w:r>
        <w:rPr>
          <w:spacing w:val="-5"/>
        </w:rPr>
        <w:t xml:space="preserve"> </w:t>
      </w:r>
      <w:r>
        <w:t>develops</w:t>
      </w:r>
      <w:r>
        <w:rPr>
          <w:spacing w:val="-3"/>
        </w:rPr>
        <w:t xml:space="preserve"> </w:t>
      </w:r>
      <w:r>
        <w:t>technical</w:t>
      </w:r>
      <w:r>
        <w:rPr>
          <w:spacing w:val="-2"/>
        </w:rPr>
        <w:t xml:space="preserve"> </w:t>
      </w:r>
      <w:r>
        <w:t>skills</w:t>
      </w:r>
      <w:r>
        <w:rPr>
          <w:spacing w:val="-3"/>
        </w:rPr>
        <w:t xml:space="preserve"> </w:t>
      </w:r>
      <w:r>
        <w:t>and</w:t>
      </w:r>
      <w:r>
        <w:rPr>
          <w:spacing w:val="-4"/>
        </w:rPr>
        <w:t xml:space="preserve"> </w:t>
      </w:r>
      <w:r>
        <w:t>theoretical</w:t>
      </w:r>
      <w:r>
        <w:rPr>
          <w:spacing w:val="-2"/>
        </w:rPr>
        <w:t xml:space="preserve"> </w:t>
      </w:r>
      <w:r>
        <w:t>foundations</w:t>
      </w:r>
      <w:r>
        <w:rPr>
          <w:spacing w:val="-3"/>
        </w:rPr>
        <w:t xml:space="preserve"> </w:t>
      </w:r>
      <w:r>
        <w:t>in</w:t>
      </w:r>
      <w:r>
        <w:rPr>
          <w:spacing w:val="-2"/>
        </w:rPr>
        <w:t xml:space="preserve"> </w:t>
      </w:r>
      <w:r>
        <w:t>the</w:t>
      </w:r>
      <w:r>
        <w:rPr>
          <w:spacing w:val="-4"/>
        </w:rPr>
        <w:t xml:space="preserve"> </w:t>
      </w:r>
      <w:r>
        <w:t>examination</w:t>
      </w:r>
      <w:r>
        <w:rPr>
          <w:spacing w:val="-3"/>
        </w:rPr>
        <w:t xml:space="preserve"> </w:t>
      </w:r>
      <w:r>
        <w:t>of</w:t>
      </w:r>
      <w:r>
        <w:rPr>
          <w:spacing w:val="-4"/>
        </w:rPr>
        <w:t xml:space="preserve"> </w:t>
      </w:r>
      <w:r>
        <w:t>patients</w:t>
      </w:r>
      <w:r>
        <w:rPr>
          <w:spacing w:val="-5"/>
        </w:rPr>
        <w:t xml:space="preserve"> </w:t>
      </w:r>
      <w:r>
        <w:t>from</w:t>
      </w:r>
      <w:r>
        <w:rPr>
          <w:spacing w:val="-3"/>
        </w:rPr>
        <w:t xml:space="preserve"> </w:t>
      </w:r>
      <w:r>
        <w:t>a neuromusculoskeletal perspective. Special emphasis is on systematic examination of the spine, including</w:t>
      </w:r>
      <w:r>
        <w:rPr>
          <w:spacing w:val="-1"/>
        </w:rPr>
        <w:t xml:space="preserve"> </w:t>
      </w:r>
      <w:r>
        <w:t>observation</w:t>
      </w:r>
      <w:r>
        <w:rPr>
          <w:spacing w:val="-2"/>
        </w:rPr>
        <w:t xml:space="preserve"> </w:t>
      </w:r>
      <w:r>
        <w:t>and posture assessment,</w:t>
      </w:r>
      <w:r>
        <w:rPr>
          <w:spacing w:val="-3"/>
        </w:rPr>
        <w:t xml:space="preserve"> </w:t>
      </w:r>
      <w:r>
        <w:t>functional</w:t>
      </w:r>
      <w:r>
        <w:rPr>
          <w:spacing w:val="-1"/>
        </w:rPr>
        <w:t xml:space="preserve"> </w:t>
      </w:r>
      <w:r>
        <w:t>testing,</w:t>
      </w:r>
      <w:r>
        <w:rPr>
          <w:spacing w:val="-1"/>
        </w:rPr>
        <w:t xml:space="preserve"> </w:t>
      </w:r>
      <w:r>
        <w:t>range of</w:t>
      </w:r>
      <w:r>
        <w:rPr>
          <w:spacing w:val="-2"/>
        </w:rPr>
        <w:t xml:space="preserve"> </w:t>
      </w:r>
      <w:r>
        <w:t>motion,</w:t>
      </w:r>
      <w:r>
        <w:rPr>
          <w:spacing w:val="-1"/>
        </w:rPr>
        <w:t xml:space="preserve"> </w:t>
      </w:r>
      <w:r>
        <w:t>strength,</w:t>
      </w:r>
      <w:r>
        <w:rPr>
          <w:spacing w:val="-1"/>
        </w:rPr>
        <w:t xml:space="preserve"> </w:t>
      </w:r>
      <w:r>
        <w:t>reflexes, applied anatomy, flexibility, medical screening, communication during the examination, screening adjacent body regions, and special tests. The emphasis is on spine examination with integration of systems</w:t>
      </w:r>
      <w:r>
        <w:rPr>
          <w:spacing w:val="-3"/>
        </w:rPr>
        <w:t xml:space="preserve"> </w:t>
      </w:r>
      <w:r>
        <w:t>review</w:t>
      </w:r>
      <w:r>
        <w:rPr>
          <w:spacing w:val="-4"/>
        </w:rPr>
        <w:t xml:space="preserve"> </w:t>
      </w:r>
      <w:r>
        <w:t>and</w:t>
      </w:r>
      <w:r>
        <w:rPr>
          <w:spacing w:val="-3"/>
        </w:rPr>
        <w:t xml:space="preserve"> </w:t>
      </w:r>
      <w:r>
        <w:t>significance</w:t>
      </w:r>
      <w:r>
        <w:rPr>
          <w:spacing w:val="-3"/>
        </w:rPr>
        <w:t xml:space="preserve"> </w:t>
      </w:r>
      <w:r>
        <w:t>of</w:t>
      </w:r>
      <w:r>
        <w:rPr>
          <w:spacing w:val="-3"/>
        </w:rPr>
        <w:t xml:space="preserve"> </w:t>
      </w:r>
      <w:r>
        <w:t>medical</w:t>
      </w:r>
      <w:r>
        <w:rPr>
          <w:spacing w:val="-5"/>
        </w:rPr>
        <w:t xml:space="preserve"> </w:t>
      </w:r>
      <w:r>
        <w:t>problems</w:t>
      </w:r>
      <w:r>
        <w:rPr>
          <w:spacing w:val="-4"/>
        </w:rPr>
        <w:t xml:space="preserve"> </w:t>
      </w:r>
      <w:r>
        <w:t>in</w:t>
      </w:r>
      <w:r>
        <w:rPr>
          <w:spacing w:val="-4"/>
        </w:rPr>
        <w:t xml:space="preserve"> </w:t>
      </w:r>
      <w:r>
        <w:t>this</w:t>
      </w:r>
      <w:r>
        <w:rPr>
          <w:spacing w:val="-5"/>
        </w:rPr>
        <w:t xml:space="preserve"> </w:t>
      </w:r>
      <w:r>
        <w:t>context.</w:t>
      </w:r>
      <w:r>
        <w:rPr>
          <w:spacing w:val="-6"/>
        </w:rPr>
        <w:t xml:space="preserve"> </w:t>
      </w:r>
      <w:r>
        <w:t>Material</w:t>
      </w:r>
      <w:r>
        <w:rPr>
          <w:spacing w:val="-3"/>
        </w:rPr>
        <w:t xml:space="preserve"> </w:t>
      </w:r>
      <w:proofErr w:type="gramStart"/>
      <w:r>
        <w:t>is</w:t>
      </w:r>
      <w:r>
        <w:rPr>
          <w:spacing w:val="-4"/>
        </w:rPr>
        <w:t xml:space="preserve"> </w:t>
      </w:r>
      <w:r>
        <w:t>presented</w:t>
      </w:r>
      <w:proofErr w:type="gramEnd"/>
      <w:r>
        <w:rPr>
          <w:spacing w:val="-3"/>
        </w:rPr>
        <w:t xml:space="preserve"> </w:t>
      </w:r>
      <w:r>
        <w:t>to</w:t>
      </w:r>
      <w:r>
        <w:rPr>
          <w:spacing w:val="-3"/>
        </w:rPr>
        <w:t xml:space="preserve"> </w:t>
      </w:r>
      <w:r>
        <w:t>enhance skill development as well as to encourage basic clinical reasoning using basic spine clinical cases.</w:t>
      </w:r>
    </w:p>
    <w:p w14:paraId="59F6606F" w14:textId="77777777" w:rsidR="00DC2EF5" w:rsidRDefault="00000000">
      <w:pPr>
        <w:spacing w:before="292"/>
        <w:ind w:left="72"/>
        <w:rPr>
          <w:sz w:val="24"/>
        </w:rPr>
      </w:pPr>
      <w:r>
        <w:rPr>
          <w:b/>
          <w:sz w:val="24"/>
        </w:rPr>
        <w:t>REHAB</w:t>
      </w:r>
      <w:r>
        <w:rPr>
          <w:b/>
          <w:spacing w:val="-3"/>
          <w:sz w:val="24"/>
        </w:rPr>
        <w:t xml:space="preserve"> </w:t>
      </w:r>
      <w:r>
        <w:rPr>
          <w:b/>
          <w:sz w:val="24"/>
        </w:rPr>
        <w:t>548</w:t>
      </w:r>
      <w:r>
        <w:rPr>
          <w:b/>
          <w:spacing w:val="-4"/>
          <w:sz w:val="24"/>
        </w:rPr>
        <w:t xml:space="preserve"> </w:t>
      </w:r>
      <w:r>
        <w:rPr>
          <w:b/>
          <w:sz w:val="24"/>
        </w:rPr>
        <w:t>Kinesiology</w:t>
      </w:r>
      <w:r>
        <w:rPr>
          <w:b/>
          <w:spacing w:val="-2"/>
          <w:sz w:val="24"/>
        </w:rPr>
        <w:t xml:space="preserve"> </w:t>
      </w:r>
      <w:r>
        <w:rPr>
          <w:b/>
          <w:sz w:val="24"/>
        </w:rPr>
        <w:t>in</w:t>
      </w:r>
      <w:r>
        <w:rPr>
          <w:b/>
          <w:spacing w:val="-2"/>
          <w:sz w:val="24"/>
        </w:rPr>
        <w:t xml:space="preserve"> </w:t>
      </w:r>
      <w:r>
        <w:rPr>
          <w:b/>
          <w:sz w:val="24"/>
        </w:rPr>
        <w:t>Rehabilitation</w:t>
      </w:r>
      <w:r>
        <w:rPr>
          <w:b/>
          <w:spacing w:val="-2"/>
          <w:sz w:val="24"/>
        </w:rPr>
        <w:t xml:space="preserve"> </w:t>
      </w:r>
      <w:r>
        <w:rPr>
          <w:sz w:val="24"/>
        </w:rPr>
        <w:t>(Spring</w:t>
      </w:r>
      <w:r>
        <w:rPr>
          <w:spacing w:val="-7"/>
          <w:sz w:val="24"/>
        </w:rPr>
        <w:t xml:space="preserve"> </w:t>
      </w:r>
      <w:r>
        <w:rPr>
          <w:sz w:val="24"/>
        </w:rPr>
        <w:t>quarter</w:t>
      </w:r>
      <w:r>
        <w:rPr>
          <w:spacing w:val="-2"/>
          <w:sz w:val="24"/>
        </w:rPr>
        <w:t xml:space="preserve"> </w:t>
      </w:r>
      <w:r>
        <w:rPr>
          <w:sz w:val="24"/>
        </w:rPr>
        <w:t>year</w:t>
      </w:r>
      <w:r>
        <w:rPr>
          <w:spacing w:val="-1"/>
          <w:sz w:val="24"/>
        </w:rPr>
        <w:t xml:space="preserve"> </w:t>
      </w:r>
      <w:r>
        <w:rPr>
          <w:spacing w:val="-5"/>
          <w:sz w:val="24"/>
        </w:rPr>
        <w:t>1)</w:t>
      </w:r>
    </w:p>
    <w:p w14:paraId="5BDE6082" w14:textId="77777777" w:rsidR="00DC2EF5" w:rsidRDefault="00000000">
      <w:pPr>
        <w:pStyle w:val="BodyText"/>
        <w:ind w:right="107"/>
      </w:pPr>
      <w:r>
        <w:t>Kinesiology for Rehabilitation is a combined introduction to kinesiological concepts for rehabilitation professionals</w:t>
      </w:r>
      <w:r>
        <w:rPr>
          <w:spacing w:val="-5"/>
        </w:rPr>
        <w:t xml:space="preserve"> </w:t>
      </w:r>
      <w:r>
        <w:t>in</w:t>
      </w:r>
      <w:r>
        <w:rPr>
          <w:spacing w:val="-4"/>
        </w:rPr>
        <w:t xml:space="preserve"> </w:t>
      </w:r>
      <w:r>
        <w:t>Physical</w:t>
      </w:r>
      <w:r>
        <w:rPr>
          <w:spacing w:val="-5"/>
        </w:rPr>
        <w:t xml:space="preserve"> </w:t>
      </w:r>
      <w:r>
        <w:t>Therapy,</w:t>
      </w:r>
      <w:r>
        <w:rPr>
          <w:spacing w:val="-3"/>
        </w:rPr>
        <w:t xml:space="preserve"> </w:t>
      </w:r>
      <w:r>
        <w:t>Occupational</w:t>
      </w:r>
      <w:r>
        <w:rPr>
          <w:spacing w:val="-5"/>
        </w:rPr>
        <w:t xml:space="preserve"> </w:t>
      </w:r>
      <w:r>
        <w:t>Therapy</w:t>
      </w:r>
      <w:r>
        <w:rPr>
          <w:spacing w:val="-6"/>
        </w:rPr>
        <w:t xml:space="preserve"> </w:t>
      </w:r>
      <w:r>
        <w:t>and</w:t>
      </w:r>
      <w:r>
        <w:rPr>
          <w:spacing w:val="-2"/>
        </w:rPr>
        <w:t xml:space="preserve"> </w:t>
      </w:r>
      <w:r>
        <w:t>Prosthetics</w:t>
      </w:r>
      <w:r>
        <w:rPr>
          <w:spacing w:val="-3"/>
        </w:rPr>
        <w:t xml:space="preserve"> </w:t>
      </w:r>
      <w:r>
        <w:t>and</w:t>
      </w:r>
      <w:r>
        <w:rPr>
          <w:spacing w:val="-2"/>
        </w:rPr>
        <w:t xml:space="preserve"> </w:t>
      </w:r>
      <w:r>
        <w:t>Orthotics</w:t>
      </w:r>
      <w:r>
        <w:rPr>
          <w:spacing w:val="-3"/>
        </w:rPr>
        <w:t xml:space="preserve"> </w:t>
      </w:r>
      <w:r>
        <w:t>programs.</w:t>
      </w:r>
      <w:r>
        <w:rPr>
          <w:spacing w:val="-4"/>
        </w:rPr>
        <w:t xml:space="preserve"> </w:t>
      </w:r>
      <w:r>
        <w:t>The course consists of a lecture and laboratory component. Lectures provide the basic concepts and scientific</w:t>
      </w:r>
      <w:r>
        <w:rPr>
          <w:spacing w:val="-7"/>
        </w:rPr>
        <w:t xml:space="preserve"> </w:t>
      </w:r>
      <w:r>
        <w:t>foundations</w:t>
      </w:r>
      <w:r>
        <w:rPr>
          <w:spacing w:val="-6"/>
        </w:rPr>
        <w:t xml:space="preserve"> </w:t>
      </w:r>
      <w:r>
        <w:t>of</w:t>
      </w:r>
      <w:r>
        <w:rPr>
          <w:spacing w:val="-4"/>
        </w:rPr>
        <w:t xml:space="preserve"> </w:t>
      </w:r>
      <w:r>
        <w:t>kinesiology</w:t>
      </w:r>
      <w:r>
        <w:rPr>
          <w:spacing w:val="-4"/>
        </w:rPr>
        <w:t xml:space="preserve"> </w:t>
      </w:r>
      <w:r>
        <w:t>of</w:t>
      </w:r>
      <w:r>
        <w:rPr>
          <w:spacing w:val="-3"/>
        </w:rPr>
        <w:t xml:space="preserve"> </w:t>
      </w:r>
      <w:r>
        <w:t>human</w:t>
      </w:r>
      <w:r>
        <w:rPr>
          <w:spacing w:val="-3"/>
        </w:rPr>
        <w:t xml:space="preserve"> </w:t>
      </w:r>
      <w:r>
        <w:t>movement.</w:t>
      </w:r>
      <w:r>
        <w:rPr>
          <w:spacing w:val="-7"/>
        </w:rPr>
        <w:t xml:space="preserve"> </w:t>
      </w:r>
      <w:r>
        <w:t>Laboratory</w:t>
      </w:r>
      <w:r>
        <w:rPr>
          <w:spacing w:val="-7"/>
        </w:rPr>
        <w:t xml:space="preserve"> </w:t>
      </w:r>
      <w:r>
        <w:t>instruction</w:t>
      </w:r>
      <w:r>
        <w:rPr>
          <w:spacing w:val="-5"/>
        </w:rPr>
        <w:t xml:space="preserve"> </w:t>
      </w:r>
      <w:r>
        <w:t>focuses</w:t>
      </w:r>
      <w:r>
        <w:rPr>
          <w:spacing w:val="-4"/>
        </w:rPr>
        <w:t xml:space="preserve"> </w:t>
      </w:r>
      <w:r>
        <w:t>on</w:t>
      </w:r>
      <w:r>
        <w:rPr>
          <w:spacing w:val="-5"/>
        </w:rPr>
        <w:t xml:space="preserve"> </w:t>
      </w:r>
      <w:r>
        <w:t>practical experience and problem-solving in kinesiology by exploring and developing proficiency in a framework of observation, analysis, and description of normal and pathological human movement.</w:t>
      </w:r>
    </w:p>
    <w:p w14:paraId="7D29416D" w14:textId="77777777" w:rsidR="00DC2EF5" w:rsidRDefault="00DC2EF5">
      <w:pPr>
        <w:pStyle w:val="BodyText"/>
        <w:spacing w:before="1"/>
        <w:ind w:left="0"/>
      </w:pPr>
    </w:p>
    <w:p w14:paraId="32BFE983" w14:textId="77777777" w:rsidR="00DC2EF5" w:rsidRDefault="00000000">
      <w:pPr>
        <w:spacing w:before="1"/>
        <w:ind w:left="72"/>
        <w:rPr>
          <w:sz w:val="24"/>
        </w:rPr>
      </w:pPr>
      <w:r>
        <w:rPr>
          <w:b/>
          <w:sz w:val="24"/>
        </w:rPr>
        <w:t>REHAB</w:t>
      </w:r>
      <w:r>
        <w:rPr>
          <w:b/>
          <w:spacing w:val="-6"/>
          <w:sz w:val="24"/>
        </w:rPr>
        <w:t xml:space="preserve"> </w:t>
      </w:r>
      <w:r>
        <w:rPr>
          <w:b/>
          <w:sz w:val="24"/>
        </w:rPr>
        <w:t>554</w:t>
      </w:r>
      <w:r>
        <w:rPr>
          <w:b/>
          <w:spacing w:val="-4"/>
          <w:sz w:val="24"/>
        </w:rPr>
        <w:t xml:space="preserve"> </w:t>
      </w:r>
      <w:r>
        <w:rPr>
          <w:b/>
          <w:sz w:val="24"/>
        </w:rPr>
        <w:t>Perspectives</w:t>
      </w:r>
      <w:r>
        <w:rPr>
          <w:b/>
          <w:spacing w:val="-3"/>
          <w:sz w:val="24"/>
        </w:rPr>
        <w:t xml:space="preserve"> </w:t>
      </w:r>
      <w:r>
        <w:rPr>
          <w:b/>
          <w:sz w:val="24"/>
        </w:rPr>
        <w:t>in</w:t>
      </w:r>
      <w:r>
        <w:rPr>
          <w:b/>
          <w:spacing w:val="-5"/>
          <w:sz w:val="24"/>
        </w:rPr>
        <w:t xml:space="preserve"> </w:t>
      </w:r>
      <w:r>
        <w:rPr>
          <w:b/>
          <w:sz w:val="24"/>
        </w:rPr>
        <w:t>Interprofessional</w:t>
      </w:r>
      <w:r>
        <w:rPr>
          <w:b/>
          <w:spacing w:val="-2"/>
          <w:sz w:val="24"/>
        </w:rPr>
        <w:t xml:space="preserve"> </w:t>
      </w:r>
      <w:r>
        <w:rPr>
          <w:b/>
          <w:sz w:val="24"/>
        </w:rPr>
        <w:t>Practice</w:t>
      </w:r>
      <w:r>
        <w:rPr>
          <w:b/>
          <w:spacing w:val="2"/>
          <w:sz w:val="24"/>
        </w:rPr>
        <w:t xml:space="preserve"> </w:t>
      </w:r>
      <w:r>
        <w:rPr>
          <w:sz w:val="24"/>
        </w:rPr>
        <w:t>(Spring</w:t>
      </w:r>
      <w:r>
        <w:rPr>
          <w:spacing w:val="-5"/>
          <w:sz w:val="24"/>
        </w:rPr>
        <w:t xml:space="preserve"> </w:t>
      </w:r>
      <w:r>
        <w:rPr>
          <w:sz w:val="24"/>
        </w:rPr>
        <w:t>quarter</w:t>
      </w:r>
      <w:r>
        <w:rPr>
          <w:spacing w:val="-4"/>
          <w:sz w:val="24"/>
        </w:rPr>
        <w:t xml:space="preserve"> </w:t>
      </w:r>
      <w:r>
        <w:rPr>
          <w:sz w:val="24"/>
        </w:rPr>
        <w:t>year</w:t>
      </w:r>
      <w:r>
        <w:rPr>
          <w:spacing w:val="-2"/>
          <w:sz w:val="24"/>
        </w:rPr>
        <w:t xml:space="preserve"> </w:t>
      </w:r>
      <w:r>
        <w:rPr>
          <w:spacing w:val="-5"/>
          <w:sz w:val="24"/>
        </w:rPr>
        <w:t>1)</w:t>
      </w:r>
    </w:p>
    <w:p w14:paraId="076E0442" w14:textId="77777777" w:rsidR="00DC2EF5" w:rsidRDefault="00000000">
      <w:pPr>
        <w:pStyle w:val="BodyText"/>
        <w:ind w:right="93"/>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course</w:t>
      </w:r>
      <w:r>
        <w:rPr>
          <w:spacing w:val="-2"/>
        </w:rPr>
        <w:t xml:space="preserve"> </w:t>
      </w:r>
      <w:r>
        <w:t>is</w:t>
      </w:r>
      <w:r>
        <w:rPr>
          <w:spacing w:val="-3"/>
        </w:rPr>
        <w:t xml:space="preserve"> </w:t>
      </w:r>
      <w:r>
        <w:t>to</w:t>
      </w:r>
      <w:r>
        <w:rPr>
          <w:spacing w:val="-2"/>
        </w:rPr>
        <w:t xml:space="preserve"> </w:t>
      </w:r>
      <w:r>
        <w:t>provide</w:t>
      </w:r>
      <w:r>
        <w:rPr>
          <w:spacing w:val="-4"/>
        </w:rPr>
        <w:t xml:space="preserve"> </w:t>
      </w:r>
      <w:r>
        <w:t>the</w:t>
      </w:r>
      <w:r>
        <w:rPr>
          <w:spacing w:val="-2"/>
        </w:rPr>
        <w:t xml:space="preserve"> </w:t>
      </w:r>
      <w:r>
        <w:t>learner</w:t>
      </w:r>
      <w:r>
        <w:rPr>
          <w:spacing w:val="-2"/>
        </w:rPr>
        <w:t xml:space="preserve"> </w:t>
      </w:r>
      <w:r>
        <w:t>with</w:t>
      </w:r>
      <w:r>
        <w:rPr>
          <w:spacing w:val="-4"/>
        </w:rPr>
        <w:t xml:space="preserve"> </w:t>
      </w:r>
      <w:r>
        <w:t>a</w:t>
      </w:r>
      <w:r>
        <w:rPr>
          <w:spacing w:val="-4"/>
        </w:rPr>
        <w:t xml:space="preserve"> </w:t>
      </w:r>
      <w:r>
        <w:t>unique</w:t>
      </w:r>
      <w:r>
        <w:rPr>
          <w:spacing w:val="-4"/>
        </w:rPr>
        <w:t xml:space="preserve"> </w:t>
      </w:r>
      <w:r>
        <w:t>opportunity</w:t>
      </w:r>
      <w:r>
        <w:rPr>
          <w:spacing w:val="-5"/>
        </w:rPr>
        <w:t xml:space="preserve"> </w:t>
      </w:r>
      <w:r>
        <w:t>to</w:t>
      </w:r>
      <w:r>
        <w:rPr>
          <w:spacing w:val="-4"/>
        </w:rPr>
        <w:t xml:space="preserve"> </w:t>
      </w:r>
      <w:r>
        <w:t>begin</w:t>
      </w:r>
      <w:r>
        <w:rPr>
          <w:spacing w:val="-4"/>
        </w:rPr>
        <w:t xml:space="preserve"> </w:t>
      </w:r>
      <w:r>
        <w:t>exploration</w:t>
      </w:r>
      <w:r>
        <w:rPr>
          <w:spacing w:val="-3"/>
        </w:rPr>
        <w:t xml:space="preserve"> </w:t>
      </w:r>
      <w:r>
        <w:t xml:space="preserve">of practice from an interprofessional (IP) perspective. Implicit in this perspective is the belief that effective practice requires collaboration among multiple professionals, in addition to collaboration with the patients/clients and their families. </w:t>
      </w:r>
      <w:proofErr w:type="gramStart"/>
      <w:r>
        <w:t>All of</w:t>
      </w:r>
      <w:proofErr w:type="gramEnd"/>
      <w:r>
        <w:t xml:space="preserve"> the professional preparation programs in the Department of Rehabilitation Medicine and the</w:t>
      </w:r>
      <w:r>
        <w:rPr>
          <w:spacing w:val="-2"/>
        </w:rPr>
        <w:t xml:space="preserve"> </w:t>
      </w:r>
      <w:r>
        <w:t xml:space="preserve">Department of Speech and Hearing Sciences support IP education, that is, education that “occurs when two or more learn with, from, and about </w:t>
      </w:r>
      <w:proofErr w:type="gramStart"/>
      <w:r>
        <w:t>each</w:t>
      </w:r>
      <w:proofErr w:type="gramEnd"/>
    </w:p>
    <w:p w14:paraId="22A61E43" w14:textId="77777777" w:rsidR="00DC2EF5" w:rsidRDefault="00000000">
      <w:pPr>
        <w:pStyle w:val="BodyText"/>
        <w:ind w:right="107"/>
      </w:pPr>
      <w:r>
        <w:t xml:space="preserve">other </w:t>
      </w:r>
      <w:proofErr w:type="gramStart"/>
      <w:r>
        <w:t>in order to</w:t>
      </w:r>
      <w:proofErr w:type="gramEnd"/>
      <w:r>
        <w:t xml:space="preserve"> improve collaboration and the quality of practice” (Lerner, Magrane, Friedman, 2009).</w:t>
      </w:r>
      <w:r>
        <w:rPr>
          <w:spacing w:val="-3"/>
        </w:rPr>
        <w:t xml:space="preserve"> </w:t>
      </w:r>
      <w:r>
        <w:t>The</w:t>
      </w:r>
      <w:r>
        <w:rPr>
          <w:spacing w:val="-3"/>
        </w:rPr>
        <w:t xml:space="preserve"> </w:t>
      </w:r>
      <w:r>
        <w:t>degree</w:t>
      </w:r>
      <w:r>
        <w:rPr>
          <w:spacing w:val="-3"/>
        </w:rPr>
        <w:t xml:space="preserve"> </w:t>
      </w:r>
      <w:r>
        <w:t>program</w:t>
      </w:r>
      <w:r>
        <w:rPr>
          <w:spacing w:val="-2"/>
        </w:rPr>
        <w:t xml:space="preserve"> </w:t>
      </w:r>
      <w:r>
        <w:t>participating</w:t>
      </w:r>
      <w:r>
        <w:rPr>
          <w:spacing w:val="-4"/>
        </w:rPr>
        <w:t xml:space="preserve"> </w:t>
      </w:r>
      <w:r>
        <w:t>in</w:t>
      </w:r>
      <w:r>
        <w:rPr>
          <w:spacing w:val="-3"/>
        </w:rPr>
        <w:t xml:space="preserve"> </w:t>
      </w:r>
      <w:r>
        <w:t>this</w:t>
      </w:r>
      <w:r>
        <w:rPr>
          <w:spacing w:val="-4"/>
        </w:rPr>
        <w:t xml:space="preserve"> </w:t>
      </w:r>
      <w:r>
        <w:t>course</w:t>
      </w:r>
      <w:r>
        <w:rPr>
          <w:spacing w:val="-2"/>
        </w:rPr>
        <w:t xml:space="preserve"> </w:t>
      </w:r>
      <w:proofErr w:type="gramStart"/>
      <w:r>
        <w:t>include</w:t>
      </w:r>
      <w:proofErr w:type="gramEnd"/>
      <w:r>
        <w:rPr>
          <w:spacing w:val="-3"/>
        </w:rPr>
        <w:t xml:space="preserve"> </w:t>
      </w:r>
      <w:r>
        <w:t>Doctor</w:t>
      </w:r>
      <w:r>
        <w:rPr>
          <w:spacing w:val="-2"/>
        </w:rPr>
        <w:t xml:space="preserve"> </w:t>
      </w:r>
      <w:r>
        <w:t>of</w:t>
      </w:r>
      <w:r>
        <w:rPr>
          <w:spacing w:val="-3"/>
        </w:rPr>
        <w:t xml:space="preserve"> </w:t>
      </w:r>
      <w:r>
        <w:t>Physical</w:t>
      </w:r>
      <w:r>
        <w:rPr>
          <w:spacing w:val="-2"/>
        </w:rPr>
        <w:t xml:space="preserve"> </w:t>
      </w:r>
      <w:r>
        <w:t>Therapy,</w:t>
      </w:r>
      <w:r>
        <w:rPr>
          <w:spacing w:val="-5"/>
        </w:rPr>
        <w:t xml:space="preserve"> </w:t>
      </w:r>
      <w:proofErr w:type="gramStart"/>
      <w:r>
        <w:t>Masters</w:t>
      </w:r>
      <w:r>
        <w:rPr>
          <w:spacing w:val="-2"/>
        </w:rPr>
        <w:t xml:space="preserve"> </w:t>
      </w:r>
      <w:r>
        <w:t>of Occupational Therapy</w:t>
      </w:r>
      <w:proofErr w:type="gramEnd"/>
      <w:r>
        <w:t xml:space="preserve">, Masters of Prosthetics and Orthotics, and </w:t>
      </w:r>
      <w:proofErr w:type="gramStart"/>
      <w:r>
        <w:t>Masters of Science</w:t>
      </w:r>
      <w:proofErr w:type="gramEnd"/>
      <w:r>
        <w:t xml:space="preserve"> in Speech-Language Pathology (Core and Medical programs).</w:t>
      </w:r>
    </w:p>
    <w:p w14:paraId="59E3B25A" w14:textId="77777777" w:rsidR="00DC2EF5" w:rsidRDefault="00DC2EF5">
      <w:pPr>
        <w:pStyle w:val="BodyText"/>
        <w:ind w:left="0"/>
      </w:pPr>
    </w:p>
    <w:p w14:paraId="0F3E0183" w14:textId="77777777" w:rsidR="00DC2EF5" w:rsidRDefault="00000000">
      <w:pPr>
        <w:spacing w:before="1"/>
        <w:ind w:left="72"/>
        <w:rPr>
          <w:sz w:val="24"/>
        </w:rPr>
      </w:pPr>
      <w:r>
        <w:rPr>
          <w:b/>
          <w:sz w:val="24"/>
        </w:rPr>
        <w:t>REHAB</w:t>
      </w:r>
      <w:r>
        <w:rPr>
          <w:b/>
          <w:spacing w:val="-3"/>
          <w:sz w:val="24"/>
        </w:rPr>
        <w:t xml:space="preserve"> </w:t>
      </w:r>
      <w:r>
        <w:rPr>
          <w:b/>
          <w:sz w:val="24"/>
        </w:rPr>
        <w:t>510</w:t>
      </w:r>
      <w:r>
        <w:rPr>
          <w:b/>
          <w:spacing w:val="-3"/>
          <w:sz w:val="24"/>
        </w:rPr>
        <w:t xml:space="preserve"> </w:t>
      </w:r>
      <w:r>
        <w:rPr>
          <w:b/>
          <w:sz w:val="24"/>
        </w:rPr>
        <w:t>Rehabilitation</w:t>
      </w:r>
      <w:r>
        <w:rPr>
          <w:b/>
          <w:spacing w:val="-1"/>
          <w:sz w:val="24"/>
        </w:rPr>
        <w:t xml:space="preserve"> </w:t>
      </w:r>
      <w:r>
        <w:rPr>
          <w:b/>
          <w:sz w:val="24"/>
        </w:rPr>
        <w:t>Psychology</w:t>
      </w:r>
      <w:r>
        <w:rPr>
          <w:b/>
          <w:spacing w:val="1"/>
          <w:sz w:val="24"/>
        </w:rPr>
        <w:t xml:space="preserve"> </w:t>
      </w:r>
      <w:r>
        <w:rPr>
          <w:sz w:val="24"/>
        </w:rPr>
        <w:t>(Fall</w:t>
      </w:r>
      <w:r>
        <w:rPr>
          <w:spacing w:val="-1"/>
          <w:sz w:val="24"/>
        </w:rPr>
        <w:t xml:space="preserve"> </w:t>
      </w:r>
      <w:r>
        <w:rPr>
          <w:sz w:val="24"/>
        </w:rPr>
        <w:t>quarter year</w:t>
      </w:r>
      <w:r>
        <w:rPr>
          <w:spacing w:val="-4"/>
          <w:sz w:val="24"/>
        </w:rPr>
        <w:t xml:space="preserve"> </w:t>
      </w:r>
      <w:r>
        <w:rPr>
          <w:spacing w:val="-5"/>
          <w:sz w:val="24"/>
        </w:rPr>
        <w:t>2)</w:t>
      </w:r>
    </w:p>
    <w:p w14:paraId="58CCB7C2" w14:textId="77777777" w:rsidR="00DC2EF5" w:rsidRDefault="00000000">
      <w:pPr>
        <w:pStyle w:val="BodyText"/>
      </w:pPr>
      <w:r>
        <w:t>This course will focus on 1) understanding assimilation of disability, participation in rehabilitation, management</w:t>
      </w:r>
      <w:r>
        <w:rPr>
          <w:spacing w:val="-4"/>
        </w:rPr>
        <w:t xml:space="preserve"> </w:t>
      </w:r>
      <w:r>
        <w:t>of</w:t>
      </w:r>
      <w:r>
        <w:rPr>
          <w:spacing w:val="-4"/>
        </w:rPr>
        <w:t xml:space="preserve"> </w:t>
      </w:r>
      <w:r>
        <w:t>behavior,</w:t>
      </w:r>
      <w:r>
        <w:rPr>
          <w:spacing w:val="-2"/>
        </w:rPr>
        <w:t xml:space="preserve"> </w:t>
      </w:r>
      <w:r>
        <w:t>and</w:t>
      </w:r>
      <w:r>
        <w:rPr>
          <w:spacing w:val="-2"/>
        </w:rPr>
        <w:t xml:space="preserve"> </w:t>
      </w:r>
      <w:r>
        <w:t>maintenance</w:t>
      </w:r>
      <w:r>
        <w:rPr>
          <w:spacing w:val="-5"/>
        </w:rPr>
        <w:t xml:space="preserve"> </w:t>
      </w:r>
      <w:r>
        <w:t>of</w:t>
      </w:r>
      <w:r>
        <w:rPr>
          <w:spacing w:val="-2"/>
        </w:rPr>
        <w:t xml:space="preserve"> </w:t>
      </w:r>
      <w:r>
        <w:t>performance</w:t>
      </w:r>
      <w:r>
        <w:rPr>
          <w:spacing w:val="-2"/>
        </w:rPr>
        <w:t xml:space="preserve"> </w:t>
      </w:r>
      <w:r>
        <w:t>from</w:t>
      </w:r>
      <w:r>
        <w:rPr>
          <w:spacing w:val="-5"/>
        </w:rPr>
        <w:t xml:space="preserve"> </w:t>
      </w:r>
      <w:r>
        <w:t>both</w:t>
      </w:r>
      <w:r>
        <w:rPr>
          <w:spacing w:val="-4"/>
        </w:rPr>
        <w:t xml:space="preserve"> </w:t>
      </w:r>
      <w:r>
        <w:t>the</w:t>
      </w:r>
      <w:r>
        <w:rPr>
          <w:spacing w:val="-5"/>
        </w:rPr>
        <w:t xml:space="preserve"> </w:t>
      </w:r>
      <w:r>
        <w:t>practitioner</w:t>
      </w:r>
      <w:r>
        <w:rPr>
          <w:spacing w:val="-2"/>
        </w:rPr>
        <w:t xml:space="preserve"> </w:t>
      </w:r>
      <w:r>
        <w:t>and</w:t>
      </w:r>
      <w:r>
        <w:rPr>
          <w:spacing w:val="-4"/>
        </w:rPr>
        <w:t xml:space="preserve"> </w:t>
      </w:r>
      <w:r>
        <w:t>patient perspective,</w:t>
      </w:r>
      <w:r>
        <w:rPr>
          <w:spacing w:val="-3"/>
        </w:rPr>
        <w:t xml:space="preserve"> </w:t>
      </w:r>
      <w:r>
        <w:t>2)</w:t>
      </w:r>
      <w:r>
        <w:rPr>
          <w:spacing w:val="-5"/>
        </w:rPr>
        <w:t xml:space="preserve"> </w:t>
      </w:r>
      <w:r>
        <w:t>the</w:t>
      </w:r>
      <w:r>
        <w:rPr>
          <w:spacing w:val="-2"/>
        </w:rPr>
        <w:t xml:space="preserve"> </w:t>
      </w:r>
      <w:r>
        <w:t>role</w:t>
      </w:r>
      <w:r>
        <w:rPr>
          <w:spacing w:val="-2"/>
        </w:rPr>
        <w:t xml:space="preserve"> </w:t>
      </w:r>
      <w:r>
        <w:t>of</w:t>
      </w:r>
      <w:r>
        <w:rPr>
          <w:spacing w:val="-2"/>
        </w:rPr>
        <w:t xml:space="preserve"> </w:t>
      </w:r>
      <w:r>
        <w:t>the</w:t>
      </w:r>
      <w:r>
        <w:rPr>
          <w:spacing w:val="-4"/>
        </w:rPr>
        <w:t xml:space="preserve"> </w:t>
      </w:r>
      <w:r>
        <w:t>psychologist</w:t>
      </w:r>
      <w:r>
        <w:rPr>
          <w:spacing w:val="-2"/>
        </w:rPr>
        <w:t xml:space="preserve"> </w:t>
      </w:r>
      <w:r>
        <w:t>in</w:t>
      </w:r>
      <w:r>
        <w:rPr>
          <w:spacing w:val="-2"/>
        </w:rPr>
        <w:t xml:space="preserve"> </w:t>
      </w:r>
      <w:r>
        <w:t>the</w:t>
      </w:r>
      <w:r>
        <w:rPr>
          <w:spacing w:val="-7"/>
        </w:rPr>
        <w:t xml:space="preserve"> </w:t>
      </w:r>
      <w:r>
        <w:t>rehabilitation</w:t>
      </w:r>
      <w:r>
        <w:rPr>
          <w:spacing w:val="-4"/>
        </w:rPr>
        <w:t xml:space="preserve"> </w:t>
      </w:r>
      <w:r>
        <w:t>team.</w:t>
      </w:r>
      <w:r>
        <w:rPr>
          <w:spacing w:val="40"/>
        </w:rPr>
        <w:t xml:space="preserve"> </w:t>
      </w:r>
      <w:r>
        <w:t>Includes</w:t>
      </w:r>
      <w:r>
        <w:rPr>
          <w:spacing w:val="-3"/>
        </w:rPr>
        <w:t xml:space="preserve"> </w:t>
      </w:r>
      <w:r>
        <w:t>case study</w:t>
      </w:r>
      <w:r>
        <w:rPr>
          <w:spacing w:val="-3"/>
        </w:rPr>
        <w:t xml:space="preserve"> </w:t>
      </w:r>
      <w:r>
        <w:t>and</w:t>
      </w:r>
      <w:r>
        <w:rPr>
          <w:spacing w:val="-4"/>
        </w:rPr>
        <w:t xml:space="preserve"> </w:t>
      </w:r>
      <w:r>
        <w:t>case conference materials.</w:t>
      </w:r>
    </w:p>
    <w:sectPr w:rsidR="00DC2EF5">
      <w:pgSz w:w="12240" w:h="15840"/>
      <w:pgMar w:top="12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2EF5"/>
    <w:rsid w:val="00005906"/>
    <w:rsid w:val="004B7B74"/>
    <w:rsid w:val="004E79EB"/>
    <w:rsid w:val="005A017D"/>
    <w:rsid w:val="00DC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59F"/>
  <w15:docId w15:val="{7D02419A-1B7A-402C-8F63-C0138320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4E79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986</Words>
  <Characters>6100</Characters>
  <Application>Microsoft Office Word</Application>
  <DocSecurity>0</DocSecurity>
  <Lines>87</Lines>
  <Paragraphs>29</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Yamane</dc:creator>
  <cp:lastModifiedBy>Victoria S. Corrin</cp:lastModifiedBy>
  <cp:revision>3</cp:revision>
  <dcterms:created xsi:type="dcterms:W3CDTF">2025-12-02T22:17:00Z</dcterms:created>
  <dcterms:modified xsi:type="dcterms:W3CDTF">2025-12-02T22:38:00Z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